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ourier" w:hAnsi="Courier" w:cs="Courier"/>
          <w:b/>
          <w:b/>
          <w:spacing w:val="60"/>
          <w:sz w:val="32"/>
          <w:szCs w:val="32"/>
        </w:rPr>
      </w:pPr>
      <w:r>
        <w:rPr>
          <w:rFonts w:cs="Courier" w:ascii="Courier" w:hAnsi="Courier"/>
          <w:b/>
          <w:spacing w:val="60"/>
          <w:sz w:val="32"/>
          <w:szCs w:val="32"/>
        </w:rPr>
        <w:drawing>
          <wp:anchor behindDoc="0" distT="0" distB="0" distL="114300" distR="121920" simplePos="0" locked="0" layoutInCell="1" allowOverlap="1" relativeHeight="2">
            <wp:simplePos x="0" y="0"/>
            <wp:positionH relativeFrom="margin">
              <wp:posOffset>4820920</wp:posOffset>
            </wp:positionH>
            <wp:positionV relativeFrom="margin">
              <wp:posOffset>-664210</wp:posOffset>
            </wp:positionV>
            <wp:extent cx="932180" cy="932180"/>
            <wp:effectExtent l="0" t="0" r="0" b="0"/>
            <wp:wrapSquare wrapText="bothSides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Verdana" w:hAnsi="Verdana" w:cs="Verdana"/>
          <w:b/>
          <w:b/>
          <w:spacing w:val="60"/>
          <w:sz w:val="22"/>
        </w:rPr>
      </w:pPr>
      <w:r>
        <w:rPr>
          <w:rFonts w:eastAsia="Courier" w:cs="Courier" w:ascii="Courier" w:hAnsi="Courier"/>
          <w:b/>
          <w:spacing w:val="60"/>
        </w:rPr>
        <w:t xml:space="preserve">                                            </w:t>
      </w:r>
    </w:p>
    <w:p>
      <w:pPr>
        <w:pStyle w:val="Normal"/>
        <w:pBdr>
          <w:bottom w:val="single" w:sz="4" w:space="0" w:color="000001"/>
        </w:pBdr>
        <w:jc w:val="both"/>
        <w:rPr>
          <w:rFonts w:ascii="Helvetica Neue" w:hAnsi="Helvetica Neue" w:cs="Verdana"/>
          <w:b/>
          <w:b/>
          <w:spacing w:val="60"/>
          <w:sz w:val="22"/>
        </w:rPr>
      </w:pPr>
      <w:r>
        <w:rPr>
          <w:rFonts w:cs="Verdana" w:ascii="Helvetica Neue" w:hAnsi="Helvetica Neue"/>
          <w:b/>
          <w:spacing w:val="60"/>
          <w:sz w:val="22"/>
        </w:rPr>
      </w:r>
    </w:p>
    <w:p>
      <w:pPr>
        <w:pStyle w:val="Normal"/>
        <w:pBdr>
          <w:bottom w:val="single" w:sz="4" w:space="0" w:color="000001"/>
        </w:pBdr>
        <w:jc w:val="both"/>
        <w:rPr>
          <w:rFonts w:ascii="Helvetica Neue" w:hAnsi="Helvetica Neue" w:cs="Verdana"/>
          <w:b/>
          <w:b/>
          <w:caps/>
          <w:spacing w:val="60"/>
          <w:sz w:val="22"/>
        </w:rPr>
      </w:pPr>
      <w:r>
        <w:rPr>
          <w:rFonts w:cs="Verdana" w:ascii="Helvetica Neue" w:hAnsi="Helvetica Neue"/>
          <w:b/>
          <w:spacing w:val="60"/>
          <w:sz w:val="22"/>
        </w:rPr>
        <w:t>Tisková zpráva</w:t>
      </w:r>
      <w:r>
        <w:rPr>
          <w:rFonts w:cs="Verdana" w:ascii="Helvetica Neue" w:hAnsi="Helvetica Neue"/>
          <w:b/>
          <w:caps/>
          <w:spacing w:val="60"/>
          <w:sz w:val="22"/>
        </w:rPr>
        <w:tab/>
        <w:t xml:space="preserve">    </w:t>
        <w:tab/>
        <w:tab/>
        <w:t xml:space="preserve">                            5.5.2016       </w:t>
      </w:r>
    </w:p>
    <w:p>
      <w:pPr>
        <w:pStyle w:val="Normal"/>
        <w:spacing w:before="120" w:after="0"/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spacing w:before="120" w:after="0"/>
        <w:jc w:val="both"/>
        <w:rPr>
          <w:rFonts w:ascii="Verdana" w:hAnsi="Verdana" w:cs="Verdana"/>
          <w:b/>
          <w:b/>
          <w:sz w:val="22"/>
          <w:szCs w:val="22"/>
        </w:rPr>
      </w:pPr>
      <w:bookmarkStart w:id="0" w:name="_GoBack"/>
      <w:r>
        <w:rPr>
          <w:rFonts w:cs="Verdana" w:ascii="Verdana" w:hAnsi="Verdana"/>
          <w:b/>
          <w:sz w:val="22"/>
          <w:szCs w:val="22"/>
        </w:rPr>
        <w:t>Vychází pozoruhodná kniha Tři oříšky pro Popelku</w:t>
      </w:r>
      <w:bookmarkEnd w:id="0"/>
      <w:r>
        <w:rPr>
          <w:rFonts w:cs="Verdana" w:ascii="Verdana" w:hAnsi="Verdana"/>
          <w:b/>
          <w:sz w:val="22"/>
          <w:szCs w:val="22"/>
        </w:rPr>
        <w:t xml:space="preserve">: Slavnostní uvedení 14. května na Světu knihy za účasti režiséra Václava Vorlíčka </w:t>
      </w:r>
    </w:p>
    <w:p>
      <w:pPr>
        <w:pStyle w:val="Normal"/>
        <w:spacing w:before="120" w:after="0"/>
        <w:jc w:val="both"/>
        <w:rPr>
          <w:rFonts w:ascii="Verdana" w:hAnsi="Verdana" w:cs="Verdana"/>
          <w:b/>
          <w:b/>
          <w:sz w:val="22"/>
          <w:szCs w:val="22"/>
        </w:rPr>
      </w:pPr>
      <w:r>
        <w:rPr>
          <w:rFonts w:cs="Verdana" w:ascii="Verdana" w:hAnsi="Verdana"/>
          <w:b/>
          <w:sz w:val="22"/>
          <w:szCs w:val="22"/>
        </w:rPr>
      </w:r>
    </w:p>
    <w:p>
      <w:pPr>
        <w:pStyle w:val="Normal"/>
        <w:spacing w:before="120" w:after="0"/>
        <w:jc w:val="both"/>
        <w:rPr>
          <w:rFonts w:ascii="Verdana" w:hAnsi="Verdana" w:cs="Verdana"/>
          <w:b/>
          <w:b/>
          <w:sz w:val="22"/>
          <w:szCs w:val="22"/>
        </w:rPr>
      </w:pPr>
      <w:r>
        <w:drawing>
          <wp:anchor behindDoc="0" distT="0" distB="0" distL="114300" distR="114300" simplePos="0" locked="0" layoutInCell="1" allowOverlap="1" relativeHeight="3">
            <wp:simplePos x="0" y="0"/>
            <wp:positionH relativeFrom="margin">
              <wp:posOffset>0</wp:posOffset>
            </wp:positionH>
            <wp:positionV relativeFrom="margin">
              <wp:posOffset>1778000</wp:posOffset>
            </wp:positionV>
            <wp:extent cx="2136775" cy="2705100"/>
            <wp:effectExtent l="0" t="0" r="0" b="0"/>
            <wp:wrapSquare wrapText="bothSides"/>
            <wp:docPr id="2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rdana" w:ascii="Verdana" w:hAnsi="Verdana"/>
          <w:b/>
          <w:sz w:val="22"/>
          <w:szCs w:val="22"/>
        </w:rPr>
        <w:t>N</w:t>
      </w:r>
      <w:r>
        <w:rPr>
          <w:rFonts w:cs="Verdana" w:ascii="Verdana" w:hAnsi="Verdana"/>
          <w:b/>
          <w:sz w:val="22"/>
          <w:szCs w:val="22"/>
        </w:rPr>
        <w:t>árodní filmový archiv v květnu vydává knihu o nově digitálně</w:t>
      </w:r>
      <w:r>
        <w:rPr>
          <w:rFonts w:eastAsia="MS Gothic" w:cs="MS Gothic" w:ascii="Verdana" w:hAnsi="Verdana"/>
          <w:b/>
          <w:sz w:val="22"/>
          <w:szCs w:val="22"/>
        </w:rPr>
        <w:t xml:space="preserve"> </w:t>
      </w:r>
      <w:r>
        <w:rPr>
          <w:rFonts w:cs="Verdana" w:ascii="Verdana" w:hAnsi="Verdana"/>
          <w:b/>
          <w:sz w:val="22"/>
          <w:szCs w:val="22"/>
        </w:rPr>
        <w:t>restaurovan</w:t>
      </w:r>
      <w:r>
        <w:rPr>
          <w:rFonts w:eastAsia="Malgun Gothic" w:cs="Malgun Gothic" w:ascii="Verdana" w:hAnsi="Verdana"/>
          <w:b/>
          <w:sz w:val="22"/>
          <w:szCs w:val="22"/>
        </w:rPr>
        <w:t>é</w:t>
      </w:r>
      <w:r>
        <w:rPr>
          <w:rFonts w:cs="Verdana" w:ascii="Verdana" w:hAnsi="Verdana"/>
          <w:b/>
          <w:sz w:val="22"/>
          <w:szCs w:val="22"/>
        </w:rPr>
        <w:t>m filmu Tř</w:t>
      </w:r>
      <w:r>
        <w:rPr>
          <w:rFonts w:eastAsia="MS Gothic" w:cs="MS Gothic" w:ascii="Verdana" w:hAnsi="Verdana"/>
          <w:b/>
          <w:sz w:val="22"/>
          <w:szCs w:val="22"/>
        </w:rPr>
        <w:t>̌</w:t>
      </w:r>
      <w:r>
        <w:rPr>
          <w:rFonts w:cs="Verdana" w:ascii="Verdana" w:hAnsi="Verdana"/>
          <w:b/>
          <w:sz w:val="22"/>
          <w:szCs w:val="22"/>
        </w:rPr>
        <w:t>i o</w:t>
      </w:r>
      <w:r>
        <w:rPr>
          <w:rFonts w:eastAsia="MS Gothic" w:cs="MS Gothic" w:ascii="Verdana" w:hAnsi="Verdana"/>
          <w:b/>
          <w:sz w:val="22"/>
          <w:szCs w:val="22"/>
        </w:rPr>
        <w:t>ř</w:t>
      </w:r>
      <w:r>
        <w:rPr>
          <w:rFonts w:eastAsia="Malgun Gothic" w:cs="Malgun Gothic" w:ascii="Verdana" w:hAnsi="Verdana"/>
          <w:b/>
          <w:sz w:val="22"/>
          <w:szCs w:val="22"/>
        </w:rPr>
        <w:t>íš</w:t>
      </w:r>
      <w:r>
        <w:rPr>
          <w:rFonts w:cs="Verdana" w:ascii="Verdana" w:hAnsi="Verdana"/>
          <w:b/>
          <w:sz w:val="22"/>
          <w:szCs w:val="22"/>
        </w:rPr>
        <w:t>ky pro Popelku.  Stejnojmenná publikace bude veřejnosti oficiálně představena  v sobotu 14. 5. od 17.00 na 22. mezinárodním knižním veletrhu a literárním festivalu Sv</w:t>
      </w:r>
      <w:r>
        <w:rPr>
          <w:rFonts w:cs="Calibri" w:ascii="Verdana" w:hAnsi="Verdana"/>
          <w:b/>
          <w:sz w:val="22"/>
          <w:szCs w:val="22"/>
        </w:rPr>
        <w:t>ě</w:t>
      </w:r>
      <w:r>
        <w:rPr>
          <w:rFonts w:cs="Verdana" w:ascii="Verdana" w:hAnsi="Verdana"/>
          <w:b/>
          <w:sz w:val="22"/>
          <w:szCs w:val="22"/>
        </w:rPr>
        <w:t>t knihy Praha 2016 na Výstavišti Praha - Holešovice</w:t>
      </w:r>
    </w:p>
    <w:p>
      <w:pPr>
        <w:pStyle w:val="Normal"/>
        <w:spacing w:before="120" w:after="0"/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 xml:space="preserve">V sále </w:t>
      </w:r>
      <w:r>
        <w:rPr>
          <w:rFonts w:cs="Verdana" w:ascii="Verdana" w:hAnsi="Verdana"/>
          <w:b/>
          <w:sz w:val="22"/>
          <w:szCs w:val="22"/>
        </w:rPr>
        <w:t>Rosteme s knihou</w:t>
      </w:r>
      <w:r>
        <w:rPr>
          <w:rFonts w:cs="Verdana" w:ascii="Verdana" w:hAnsi="Verdana"/>
          <w:sz w:val="22"/>
          <w:szCs w:val="22"/>
        </w:rPr>
        <w:t xml:space="preserve"> o čerstvé knižní novince a legendárním filmu promluví </w:t>
      </w:r>
      <w:r>
        <w:rPr>
          <w:rFonts w:cs="Verdana" w:ascii="Verdana" w:hAnsi="Verdana"/>
          <w:b/>
          <w:sz w:val="22"/>
          <w:szCs w:val="22"/>
        </w:rPr>
        <w:t>re</w:t>
      </w:r>
      <w:r>
        <w:rPr>
          <w:rFonts w:eastAsia="Malgun Gothic" w:cs="Malgun Gothic" w:ascii="Verdana" w:hAnsi="Verdana"/>
          <w:b/>
          <w:sz w:val="22"/>
          <w:szCs w:val="22"/>
        </w:rPr>
        <w:t>ž</w:t>
      </w:r>
      <w:r>
        <w:rPr>
          <w:rFonts w:cs="Verdana" w:ascii="Verdana" w:hAnsi="Verdana"/>
          <w:b/>
          <w:sz w:val="22"/>
          <w:szCs w:val="22"/>
        </w:rPr>
        <w:t>is</w:t>
      </w:r>
      <w:r>
        <w:rPr>
          <w:rFonts w:eastAsia="Malgun Gothic" w:cs="Malgun Gothic" w:ascii="Verdana" w:hAnsi="Verdana"/>
          <w:b/>
          <w:sz w:val="22"/>
          <w:szCs w:val="22"/>
        </w:rPr>
        <w:t>é</w:t>
      </w:r>
      <w:r>
        <w:rPr>
          <w:rFonts w:cs="Verdana" w:ascii="Verdana" w:hAnsi="Verdana"/>
          <w:b/>
          <w:sz w:val="22"/>
          <w:szCs w:val="22"/>
        </w:rPr>
        <w:t>r V</w:t>
      </w:r>
      <w:r>
        <w:rPr>
          <w:rFonts w:eastAsia="Malgun Gothic" w:cs="Malgun Gothic" w:ascii="Verdana" w:hAnsi="Verdana"/>
          <w:b/>
          <w:sz w:val="22"/>
          <w:szCs w:val="22"/>
        </w:rPr>
        <w:t>á</w:t>
      </w:r>
      <w:r>
        <w:rPr>
          <w:rFonts w:cs="Verdana" w:ascii="Verdana" w:hAnsi="Verdana"/>
          <w:b/>
          <w:sz w:val="22"/>
          <w:szCs w:val="22"/>
        </w:rPr>
        <w:t>clav Vorl</w:t>
      </w:r>
      <w:r>
        <w:rPr>
          <w:rFonts w:eastAsia="Malgun Gothic" w:cs="Malgun Gothic" w:ascii="Verdana" w:hAnsi="Verdana"/>
          <w:b/>
          <w:sz w:val="22"/>
          <w:szCs w:val="22"/>
        </w:rPr>
        <w:t>í</w:t>
      </w:r>
      <w:r>
        <w:rPr>
          <w:rFonts w:cs="Verdana" w:ascii="Verdana" w:hAnsi="Verdana"/>
          <w:b/>
          <w:sz w:val="22"/>
          <w:szCs w:val="22"/>
        </w:rPr>
        <w:t>c</w:t>
      </w:r>
      <w:r>
        <w:rPr>
          <w:rFonts w:eastAsia="MS Gothic" w:cs="MS Gothic" w:ascii="Verdana" w:hAnsi="Verdana"/>
          <w:b/>
          <w:sz w:val="22"/>
          <w:szCs w:val="22"/>
        </w:rPr>
        <w:t>̌</w:t>
      </w:r>
      <w:r>
        <w:rPr>
          <w:rFonts w:cs="Verdana" w:ascii="Verdana" w:hAnsi="Verdana"/>
          <w:b/>
          <w:sz w:val="22"/>
          <w:szCs w:val="22"/>
        </w:rPr>
        <w:t>e</w:t>
      </w:r>
      <w:r>
        <w:rPr>
          <w:rFonts w:cs="Verdana" w:ascii="Verdana" w:hAnsi="Verdana"/>
          <w:sz w:val="22"/>
          <w:szCs w:val="22"/>
        </w:rPr>
        <w:t xml:space="preserve">k, editor a spoluautor knihy </w:t>
      </w:r>
      <w:r>
        <w:rPr>
          <w:rFonts w:cs="Verdana" w:ascii="Verdana" w:hAnsi="Verdana"/>
          <w:b/>
          <w:sz w:val="22"/>
          <w:szCs w:val="22"/>
        </w:rPr>
        <w:t>Pavel Skopal</w:t>
      </w:r>
      <w:r>
        <w:rPr>
          <w:rFonts w:cs="Verdana" w:ascii="Verdana" w:hAnsi="Verdana"/>
          <w:sz w:val="22"/>
          <w:szCs w:val="22"/>
        </w:rPr>
        <w:t xml:space="preserve"> a autor jedné z publikovaných studií </w:t>
      </w:r>
      <w:r>
        <w:rPr>
          <w:rFonts w:cs="Verdana" w:ascii="Verdana" w:hAnsi="Verdana"/>
          <w:b/>
          <w:sz w:val="22"/>
          <w:szCs w:val="22"/>
        </w:rPr>
        <w:t>Radom</w:t>
      </w:r>
      <w:r>
        <w:rPr>
          <w:rFonts w:eastAsia="Malgun Gothic" w:cs="Malgun Gothic" w:ascii="Verdana" w:hAnsi="Verdana"/>
          <w:b/>
          <w:sz w:val="22"/>
          <w:szCs w:val="22"/>
        </w:rPr>
        <w:t>í</w:t>
      </w:r>
      <w:r>
        <w:rPr>
          <w:rFonts w:cs="Verdana" w:ascii="Verdana" w:hAnsi="Verdana"/>
          <w:b/>
          <w:sz w:val="22"/>
          <w:szCs w:val="22"/>
        </w:rPr>
        <w:t>r D. Koke</w:t>
      </w:r>
      <w:r>
        <w:rPr>
          <w:rFonts w:eastAsia="Malgun Gothic" w:cs="Malgun Gothic" w:ascii="Verdana" w:hAnsi="Verdana"/>
          <w:b/>
          <w:sz w:val="22"/>
          <w:szCs w:val="22"/>
        </w:rPr>
        <w:t>š</w:t>
      </w:r>
      <w:r>
        <w:rPr>
          <w:rFonts w:eastAsia="Malgun Gothic" w:cs="Malgun Gothic" w:ascii="Verdana" w:hAnsi="Verdana"/>
          <w:sz w:val="22"/>
          <w:szCs w:val="22"/>
        </w:rPr>
        <w:t xml:space="preserve">. Připravena je </w:t>
      </w:r>
      <w:r>
        <w:rPr>
          <w:rFonts w:eastAsia="Malgun Gothic" w:cs="Malgun Gothic" w:ascii="Verdana" w:hAnsi="Verdana"/>
          <w:b/>
          <w:sz w:val="22"/>
          <w:szCs w:val="22"/>
        </w:rPr>
        <w:t>autogramiáda</w:t>
      </w:r>
      <w:r>
        <w:rPr>
          <w:rFonts w:eastAsia="Malgun Gothic" w:cs="Malgun Gothic" w:ascii="Verdana" w:hAnsi="Verdana"/>
          <w:sz w:val="22"/>
          <w:szCs w:val="22"/>
        </w:rPr>
        <w:t xml:space="preserve"> hostů, k dispozici </w:t>
      </w:r>
      <w:r>
        <w:rPr>
          <w:rFonts w:cs="Verdana" w:ascii="Verdana" w:hAnsi="Verdana"/>
          <w:sz w:val="22"/>
          <w:szCs w:val="22"/>
        </w:rPr>
        <w:t xml:space="preserve">budou </w:t>
      </w:r>
      <w:r>
        <w:rPr>
          <w:rFonts w:cs="Verdana" w:ascii="Verdana" w:hAnsi="Verdana"/>
          <w:b/>
          <w:sz w:val="22"/>
          <w:szCs w:val="22"/>
        </w:rPr>
        <w:t>pohlednice</w:t>
      </w:r>
      <w:r>
        <w:rPr>
          <w:rFonts w:cs="Verdana" w:ascii="Verdana" w:hAnsi="Verdana"/>
          <w:sz w:val="22"/>
          <w:szCs w:val="22"/>
        </w:rPr>
        <w:t xml:space="preserve"> s motivy z filmu. </w:t>
      </w:r>
      <w:r>
        <w:rPr>
          <w:rFonts w:cs="Verdana" w:ascii="Verdana" w:hAnsi="Verdana"/>
          <w:b/>
          <w:sz w:val="22"/>
          <w:szCs w:val="22"/>
        </w:rPr>
        <w:t>Knihu T</w:t>
      </w:r>
      <w:r>
        <w:rPr>
          <w:rFonts w:eastAsia="MS Gothic" w:cs="MS Gothic" w:ascii="Verdana" w:hAnsi="Verdana"/>
          <w:b/>
          <w:sz w:val="22"/>
          <w:szCs w:val="22"/>
        </w:rPr>
        <w:t>ř</w:t>
      </w:r>
      <w:r>
        <w:rPr>
          <w:rFonts w:cs="Verdana" w:ascii="Verdana" w:hAnsi="Verdana"/>
          <w:b/>
          <w:sz w:val="22"/>
          <w:szCs w:val="22"/>
        </w:rPr>
        <w:t>i oř</w:t>
      </w:r>
      <w:r>
        <w:rPr>
          <w:rFonts w:eastAsia="MS Gothic" w:cs="MS Gothic" w:ascii="Verdana" w:hAnsi="Verdana"/>
          <w:b/>
          <w:sz w:val="22"/>
          <w:szCs w:val="22"/>
        </w:rPr>
        <w:t>̌</w:t>
      </w:r>
      <w:r>
        <w:rPr>
          <w:rFonts w:eastAsia="Malgun Gothic" w:cs="Malgun Gothic" w:ascii="Verdana" w:hAnsi="Verdana"/>
          <w:b/>
          <w:sz w:val="22"/>
          <w:szCs w:val="22"/>
        </w:rPr>
        <w:t>íš</w:t>
      </w:r>
      <w:r>
        <w:rPr>
          <w:rFonts w:cs="Verdana" w:ascii="Verdana" w:hAnsi="Verdana"/>
          <w:b/>
          <w:sz w:val="22"/>
          <w:szCs w:val="22"/>
        </w:rPr>
        <w:t>ky pro Popelku</w:t>
      </w:r>
      <w:r>
        <w:rPr>
          <w:rFonts w:cs="Verdana" w:ascii="Verdana" w:hAnsi="Verdana"/>
          <w:sz w:val="22"/>
          <w:szCs w:val="22"/>
        </w:rPr>
        <w:t xml:space="preserve"> bude možné zakoupit v </w:t>
      </w:r>
      <w:r>
        <w:rPr>
          <w:rFonts w:cs="Verdana" w:ascii="Verdana" w:hAnsi="Verdana"/>
          <w:b/>
          <w:sz w:val="22"/>
          <w:szCs w:val="22"/>
        </w:rPr>
        <w:t>prodejním stánku Národního filmového archivu</w:t>
      </w:r>
      <w:r>
        <w:rPr>
          <w:rFonts w:cs="Verdana" w:ascii="Verdana" w:hAnsi="Verdana"/>
          <w:sz w:val="22"/>
          <w:szCs w:val="22"/>
        </w:rPr>
        <w:t>. Děti i dospělí se mohou zapojit do tvořivého doprovodného programu.  V d</w:t>
      </w:r>
      <w:r>
        <w:rPr>
          <w:rFonts w:eastAsia="Malgun Gothic" w:cs="Malgun Gothic" w:ascii="Verdana" w:hAnsi="Verdana"/>
          <w:sz w:val="22"/>
          <w:szCs w:val="22"/>
        </w:rPr>
        <w:t>í</w:t>
      </w:r>
      <w:r>
        <w:rPr>
          <w:rFonts w:cs="Verdana" w:ascii="Verdana" w:hAnsi="Verdana"/>
          <w:sz w:val="22"/>
          <w:szCs w:val="22"/>
        </w:rPr>
        <w:t>ln</w:t>
      </w:r>
      <w:r>
        <w:rPr>
          <w:rFonts w:cs="Calibri" w:ascii="Verdana" w:hAnsi="Verdana"/>
          <w:sz w:val="22"/>
          <w:szCs w:val="22"/>
        </w:rPr>
        <w:t>ě</w:t>
      </w:r>
      <w:r>
        <w:rPr>
          <w:rFonts w:cs="Verdana" w:ascii="Verdana" w:hAnsi="Verdana"/>
          <w:sz w:val="22"/>
          <w:szCs w:val="22"/>
        </w:rPr>
        <w:t xml:space="preserve"> PONREPO D</w:t>
      </w:r>
      <w:r>
        <w:rPr>
          <w:rFonts w:cs="Calibri" w:ascii="Verdana" w:hAnsi="Verdana"/>
          <w:sz w:val="22"/>
          <w:szCs w:val="22"/>
        </w:rPr>
        <w:t>Ě</w:t>
      </w:r>
      <w:r>
        <w:rPr>
          <w:rFonts w:cs="Verdana" w:ascii="Verdana" w:hAnsi="Verdana"/>
          <w:sz w:val="22"/>
          <w:szCs w:val="22"/>
        </w:rPr>
        <w:t>TEM nazvan</w:t>
      </w:r>
      <w:r>
        <w:rPr>
          <w:rFonts w:eastAsia="Malgun Gothic" w:cs="Malgun Gothic" w:ascii="Verdana" w:hAnsi="Verdana"/>
          <w:sz w:val="22"/>
          <w:szCs w:val="22"/>
        </w:rPr>
        <w:t>é</w:t>
      </w:r>
      <w:r>
        <w:rPr>
          <w:rFonts w:cs="Verdana" w:ascii="Verdana" w:hAnsi="Verdana"/>
          <w:sz w:val="22"/>
          <w:szCs w:val="22"/>
        </w:rPr>
        <w:t xml:space="preserve"> </w:t>
      </w:r>
      <w:r>
        <w:rPr>
          <w:rFonts w:cs="Verdana" w:ascii="Verdana" w:hAnsi="Verdana"/>
          <w:b/>
          <w:sz w:val="22"/>
          <w:szCs w:val="22"/>
        </w:rPr>
        <w:t>Roztan</w:t>
      </w:r>
      <w:r>
        <w:rPr>
          <w:rFonts w:cs="Calibri" w:ascii="Verdana" w:hAnsi="Verdana"/>
          <w:b/>
          <w:sz w:val="22"/>
          <w:szCs w:val="22"/>
        </w:rPr>
        <w:t>č</w:t>
      </w:r>
      <w:r>
        <w:rPr>
          <w:rFonts w:cs="Verdana" w:ascii="Verdana" w:hAnsi="Verdana"/>
          <w:b/>
          <w:sz w:val="22"/>
          <w:szCs w:val="22"/>
        </w:rPr>
        <w:t>i svou Popelku</w:t>
      </w:r>
      <w:r>
        <w:rPr>
          <w:rFonts w:cs="Verdana" w:ascii="Verdana" w:hAnsi="Verdana"/>
          <w:sz w:val="22"/>
          <w:szCs w:val="22"/>
        </w:rPr>
        <w:t xml:space="preserve"> zjist</w:t>
      </w:r>
      <w:r>
        <w:rPr>
          <w:rFonts w:eastAsia="Malgun Gothic" w:cs="Malgun Gothic" w:ascii="Verdana" w:hAnsi="Verdana"/>
          <w:sz w:val="22"/>
          <w:szCs w:val="22"/>
        </w:rPr>
        <w:t>í</w:t>
      </w:r>
      <w:r>
        <w:rPr>
          <w:rFonts w:cs="Verdana" w:ascii="Verdana" w:hAnsi="Verdana"/>
          <w:sz w:val="22"/>
          <w:szCs w:val="22"/>
        </w:rPr>
        <w:t>, jak</w:t>
      </w:r>
      <w:r>
        <w:rPr>
          <w:rFonts w:eastAsia="Malgun Gothic" w:cs="Malgun Gothic" w:ascii="Verdana" w:hAnsi="Verdana"/>
          <w:sz w:val="22"/>
          <w:szCs w:val="22"/>
        </w:rPr>
        <w:t>é</w:t>
      </w:r>
      <w:r>
        <w:rPr>
          <w:rFonts w:cs="Verdana" w:ascii="Verdana" w:hAnsi="Verdana"/>
          <w:sz w:val="22"/>
          <w:szCs w:val="22"/>
        </w:rPr>
        <w:t xml:space="preserve"> vyn</w:t>
      </w:r>
      <w:r>
        <w:rPr>
          <w:rFonts w:eastAsia="Malgun Gothic" w:cs="Malgun Gothic" w:ascii="Verdana" w:hAnsi="Verdana"/>
          <w:sz w:val="22"/>
          <w:szCs w:val="22"/>
        </w:rPr>
        <w:t>á</w:t>
      </w:r>
      <w:r>
        <w:rPr>
          <w:rFonts w:cs="Verdana" w:ascii="Verdana" w:hAnsi="Verdana"/>
          <w:sz w:val="22"/>
          <w:szCs w:val="22"/>
        </w:rPr>
        <w:t>lezy p</w:t>
      </w:r>
      <w:r>
        <w:rPr>
          <w:rFonts w:cs="Calibri" w:ascii="Verdana" w:hAnsi="Verdana"/>
          <w:sz w:val="22"/>
          <w:szCs w:val="22"/>
        </w:rPr>
        <w:t>ř</w:t>
      </w:r>
      <w:r>
        <w:rPr>
          <w:rFonts w:cs="Verdana" w:ascii="Verdana" w:hAnsi="Verdana"/>
          <w:sz w:val="22"/>
          <w:szCs w:val="22"/>
        </w:rPr>
        <w:t>edch</w:t>
      </w:r>
      <w:r>
        <w:rPr>
          <w:rFonts w:eastAsia="Malgun Gothic" w:cs="Malgun Gothic" w:ascii="Verdana" w:hAnsi="Verdana"/>
          <w:sz w:val="22"/>
          <w:szCs w:val="22"/>
        </w:rPr>
        <w:t>á</w:t>
      </w:r>
      <w:r>
        <w:rPr>
          <w:rFonts w:cs="Verdana" w:ascii="Verdana" w:hAnsi="Verdana"/>
          <w:sz w:val="22"/>
          <w:szCs w:val="22"/>
        </w:rPr>
        <w:t>zely filmu a vytvo</w:t>
      </w:r>
      <w:r>
        <w:rPr>
          <w:rFonts w:cs="Calibri" w:ascii="Verdana" w:hAnsi="Verdana"/>
          <w:sz w:val="22"/>
          <w:szCs w:val="22"/>
        </w:rPr>
        <w:t>ř</w:t>
      </w:r>
      <w:r>
        <w:rPr>
          <w:rFonts w:eastAsia="Malgun Gothic" w:cs="Malgun Gothic" w:ascii="Verdana" w:hAnsi="Verdana"/>
          <w:sz w:val="22"/>
          <w:szCs w:val="22"/>
        </w:rPr>
        <w:t>í</w:t>
      </w:r>
      <w:r>
        <w:rPr>
          <w:rFonts w:cs="Verdana" w:ascii="Verdana" w:hAnsi="Verdana"/>
          <w:sz w:val="22"/>
          <w:szCs w:val="22"/>
        </w:rPr>
        <w:t xml:space="preserve"> vlastn</w:t>
      </w:r>
      <w:r>
        <w:rPr>
          <w:rFonts w:eastAsia="Malgun Gothic" w:cs="Malgun Gothic" w:ascii="Verdana" w:hAnsi="Verdana"/>
          <w:sz w:val="22"/>
          <w:szCs w:val="22"/>
        </w:rPr>
        <w:t>í</w:t>
      </w:r>
      <w:r>
        <w:rPr>
          <w:rFonts w:cs="Verdana" w:ascii="Verdana" w:hAnsi="Verdana"/>
          <w:sz w:val="22"/>
          <w:szCs w:val="22"/>
        </w:rPr>
        <w:t xml:space="preserve"> kr</w:t>
      </w:r>
      <w:r>
        <w:rPr>
          <w:rFonts w:eastAsia="Malgun Gothic" w:cs="Malgun Gothic" w:ascii="Verdana" w:hAnsi="Verdana"/>
          <w:sz w:val="22"/>
          <w:szCs w:val="22"/>
        </w:rPr>
        <w:t>á</w:t>
      </w:r>
      <w:r>
        <w:rPr>
          <w:rFonts w:cs="Verdana" w:ascii="Verdana" w:hAnsi="Verdana"/>
          <w:sz w:val="22"/>
          <w:szCs w:val="22"/>
        </w:rPr>
        <w:t>tk</w:t>
      </w:r>
      <w:r>
        <w:rPr>
          <w:rFonts w:eastAsia="Malgun Gothic" w:cs="Malgun Gothic" w:ascii="Verdana" w:hAnsi="Verdana"/>
          <w:sz w:val="22"/>
          <w:szCs w:val="22"/>
        </w:rPr>
        <w:t>é</w:t>
      </w:r>
      <w:r>
        <w:rPr>
          <w:rFonts w:cs="Verdana" w:ascii="Verdana" w:hAnsi="Verdana"/>
          <w:sz w:val="22"/>
          <w:szCs w:val="22"/>
        </w:rPr>
        <w:t xml:space="preserve"> p</w:t>
      </w:r>
      <w:r>
        <w:rPr>
          <w:rFonts w:cs="Calibri" w:ascii="Verdana" w:hAnsi="Verdana"/>
          <w:sz w:val="22"/>
          <w:szCs w:val="22"/>
        </w:rPr>
        <w:t>ř</w:t>
      </w:r>
      <w:r>
        <w:rPr>
          <w:rFonts w:eastAsia="Malgun Gothic" w:cs="Malgun Gothic" w:ascii="Verdana" w:hAnsi="Verdana"/>
          <w:sz w:val="22"/>
          <w:szCs w:val="22"/>
        </w:rPr>
        <w:t>í</w:t>
      </w:r>
      <w:r>
        <w:rPr>
          <w:rFonts w:cs="Verdana" w:ascii="Verdana" w:hAnsi="Verdana"/>
          <w:sz w:val="22"/>
          <w:szCs w:val="22"/>
        </w:rPr>
        <w:t>b</w:t>
      </w:r>
      <w:r>
        <w:rPr>
          <w:rFonts w:cs="Calibri" w:ascii="Verdana" w:hAnsi="Verdana"/>
          <w:sz w:val="22"/>
          <w:szCs w:val="22"/>
        </w:rPr>
        <w:t>ě</w:t>
      </w:r>
      <w:r>
        <w:rPr>
          <w:rFonts w:cs="Verdana" w:ascii="Verdana" w:hAnsi="Verdana"/>
          <w:sz w:val="22"/>
          <w:szCs w:val="22"/>
        </w:rPr>
        <w:t>hy o Popelce, na nejmenší čekají  omalov</w:t>
      </w:r>
      <w:r>
        <w:rPr>
          <w:rFonts w:eastAsia="Malgun Gothic" w:cs="Malgun Gothic" w:ascii="Verdana" w:hAnsi="Verdana"/>
          <w:sz w:val="22"/>
          <w:szCs w:val="22"/>
        </w:rPr>
        <w:t>á</w:t>
      </w:r>
      <w:r>
        <w:rPr>
          <w:rFonts w:cs="Verdana" w:ascii="Verdana" w:hAnsi="Verdana"/>
          <w:sz w:val="22"/>
          <w:szCs w:val="22"/>
        </w:rPr>
        <w:t>nky a vyst</w:t>
      </w:r>
      <w:r>
        <w:rPr>
          <w:rFonts w:cs="Calibri" w:ascii="Verdana" w:hAnsi="Verdana"/>
          <w:sz w:val="22"/>
          <w:szCs w:val="22"/>
        </w:rPr>
        <w:t>ř</w:t>
      </w:r>
      <w:r>
        <w:rPr>
          <w:rFonts w:cs="Verdana" w:ascii="Verdana" w:hAnsi="Verdana"/>
          <w:sz w:val="22"/>
          <w:szCs w:val="22"/>
        </w:rPr>
        <w:t>ihov</w:t>
      </w:r>
      <w:r>
        <w:rPr>
          <w:rFonts w:eastAsia="Malgun Gothic" w:cs="Malgun Gothic" w:ascii="Verdana" w:hAnsi="Verdana"/>
          <w:sz w:val="22"/>
          <w:szCs w:val="22"/>
        </w:rPr>
        <w:t>á</w:t>
      </w:r>
      <w:r>
        <w:rPr>
          <w:rFonts w:cs="Verdana" w:ascii="Verdana" w:hAnsi="Verdana"/>
          <w:sz w:val="22"/>
          <w:szCs w:val="22"/>
        </w:rPr>
        <w:t>nky. D</w:t>
      </w:r>
      <w:r>
        <w:rPr>
          <w:rFonts w:eastAsia="Malgun Gothic" w:cs="Malgun Gothic" w:ascii="Verdana" w:hAnsi="Verdana"/>
          <w:sz w:val="22"/>
          <w:szCs w:val="22"/>
        </w:rPr>
        <w:t>í</w:t>
      </w:r>
      <w:r>
        <w:rPr>
          <w:rFonts w:cs="Verdana" w:ascii="Verdana" w:hAnsi="Verdana"/>
          <w:sz w:val="22"/>
          <w:szCs w:val="22"/>
        </w:rPr>
        <w:t xml:space="preserve">lna bude otevřená od 14.00 zájemcům každého věku. </w:t>
      </w:r>
    </w:p>
    <w:p>
      <w:pPr>
        <w:pStyle w:val="Normal"/>
        <w:spacing w:before="120" w:after="0"/>
        <w:jc w:val="both"/>
        <w:rPr>
          <w:rFonts w:ascii="Verdana" w:hAnsi="Verdana" w:cs="Verdana"/>
          <w:b/>
          <w:b/>
          <w:i/>
          <w:i/>
          <w:sz w:val="22"/>
          <w:szCs w:val="22"/>
        </w:rPr>
      </w:pPr>
      <w:r>
        <w:rPr>
          <w:rFonts w:cs="Verdana" w:ascii="Verdana" w:hAnsi="Verdana"/>
          <w:b/>
          <w:i/>
          <w:sz w:val="22"/>
          <w:szCs w:val="22"/>
        </w:rPr>
        <w:t>O knize Tři oříšky pro Popelku</w:t>
      </w:r>
    </w:p>
    <w:p>
      <w:pPr>
        <w:pStyle w:val="Normal"/>
        <w:spacing w:before="120" w:after="0"/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Filmovou pohádku T</w:t>
      </w:r>
      <w:r>
        <w:rPr>
          <w:rFonts w:cs="Calibri" w:ascii="Verdana" w:hAnsi="Verdana"/>
          <w:sz w:val="22"/>
          <w:szCs w:val="22"/>
        </w:rPr>
        <w:t>ř</w:t>
      </w:r>
      <w:r>
        <w:rPr>
          <w:rFonts w:cs="Verdana" w:ascii="Verdana" w:hAnsi="Verdana"/>
          <w:sz w:val="22"/>
          <w:szCs w:val="22"/>
        </w:rPr>
        <w:t>i o</w:t>
      </w:r>
      <w:r>
        <w:rPr>
          <w:rFonts w:cs="Calibri" w:ascii="Verdana" w:hAnsi="Verdana"/>
          <w:sz w:val="22"/>
          <w:szCs w:val="22"/>
        </w:rPr>
        <w:t>ř</w:t>
      </w:r>
      <w:r>
        <w:rPr>
          <w:rFonts w:eastAsia="Malgun Gothic" w:cs="Malgun Gothic" w:ascii="Verdana" w:hAnsi="Verdana"/>
          <w:sz w:val="22"/>
          <w:szCs w:val="22"/>
        </w:rPr>
        <w:t>íš</w:t>
      </w:r>
      <w:r>
        <w:rPr>
          <w:rFonts w:cs="Verdana" w:ascii="Verdana" w:hAnsi="Verdana"/>
          <w:sz w:val="22"/>
          <w:szCs w:val="22"/>
        </w:rPr>
        <w:t>ky pro Popelku nato</w:t>
      </w:r>
      <w:r>
        <w:rPr>
          <w:rFonts w:cs="Calibri" w:ascii="Verdana" w:hAnsi="Verdana"/>
          <w:sz w:val="22"/>
          <w:szCs w:val="22"/>
        </w:rPr>
        <w:t>č</w:t>
      </w:r>
      <w:r>
        <w:rPr>
          <w:rFonts w:cs="Verdana" w:ascii="Verdana" w:hAnsi="Verdana"/>
          <w:sz w:val="22"/>
          <w:szCs w:val="22"/>
        </w:rPr>
        <w:t>il V</w:t>
      </w:r>
      <w:r>
        <w:rPr>
          <w:rFonts w:eastAsia="Malgun Gothic" w:cs="Malgun Gothic" w:ascii="Verdana" w:hAnsi="Verdana"/>
          <w:sz w:val="22"/>
          <w:szCs w:val="22"/>
        </w:rPr>
        <w:t>á</w:t>
      </w:r>
      <w:r>
        <w:rPr>
          <w:rFonts w:cs="Verdana" w:ascii="Verdana" w:hAnsi="Verdana"/>
          <w:sz w:val="22"/>
          <w:szCs w:val="22"/>
        </w:rPr>
        <w:t>clav Vorl</w:t>
      </w:r>
      <w:r>
        <w:rPr>
          <w:rFonts w:eastAsia="Malgun Gothic" w:cs="Malgun Gothic" w:ascii="Verdana" w:hAnsi="Verdana"/>
          <w:sz w:val="22"/>
          <w:szCs w:val="22"/>
        </w:rPr>
        <w:t>í</w:t>
      </w:r>
      <w:r>
        <w:rPr>
          <w:rFonts w:cs="Calibri" w:ascii="Verdana" w:hAnsi="Verdana"/>
          <w:sz w:val="22"/>
          <w:szCs w:val="22"/>
        </w:rPr>
        <w:t>č</w:t>
      </w:r>
      <w:r>
        <w:rPr>
          <w:rFonts w:cs="Verdana" w:ascii="Verdana" w:hAnsi="Verdana"/>
          <w:sz w:val="22"/>
          <w:szCs w:val="22"/>
        </w:rPr>
        <w:t>ek v roce 1973 podle scéná</w:t>
      </w:r>
      <w:r>
        <w:rPr>
          <w:rFonts w:cs="Calibri" w:ascii="Verdana" w:hAnsi="Verdana"/>
          <w:sz w:val="22"/>
          <w:szCs w:val="22"/>
        </w:rPr>
        <w:t>ř</w:t>
      </w:r>
      <w:r>
        <w:rPr>
          <w:rFonts w:cs="Verdana" w:ascii="Verdana" w:hAnsi="Verdana"/>
          <w:sz w:val="22"/>
          <w:szCs w:val="22"/>
        </w:rPr>
        <w:t>e Franti</w:t>
      </w:r>
      <w:r>
        <w:rPr>
          <w:rFonts w:eastAsia="Malgun Gothic" w:cs="Malgun Gothic" w:ascii="Verdana" w:hAnsi="Verdana"/>
          <w:sz w:val="22"/>
          <w:szCs w:val="22"/>
        </w:rPr>
        <w:t>š</w:t>
      </w:r>
      <w:r>
        <w:rPr>
          <w:rFonts w:cs="Verdana" w:ascii="Verdana" w:hAnsi="Verdana"/>
          <w:sz w:val="22"/>
          <w:szCs w:val="22"/>
        </w:rPr>
        <w:t>ka Pavl</w:t>
      </w:r>
      <w:r>
        <w:rPr>
          <w:rFonts w:eastAsia="Malgun Gothic" w:cs="Malgun Gothic" w:ascii="Verdana" w:hAnsi="Verdana"/>
          <w:sz w:val="22"/>
          <w:szCs w:val="22"/>
        </w:rPr>
        <w:t>í</w:t>
      </w:r>
      <w:r>
        <w:rPr>
          <w:rFonts w:cs="Calibri" w:ascii="Verdana" w:hAnsi="Verdana"/>
          <w:sz w:val="22"/>
          <w:szCs w:val="22"/>
        </w:rPr>
        <w:t>č</w:t>
      </w:r>
      <w:r>
        <w:rPr>
          <w:rFonts w:cs="Verdana" w:ascii="Verdana" w:hAnsi="Verdana"/>
          <w:sz w:val="22"/>
          <w:szCs w:val="22"/>
        </w:rPr>
        <w:t>ka. Dnes je fenoménem, nejobl</w:t>
      </w:r>
      <w:r>
        <w:rPr>
          <w:rFonts w:eastAsia="Malgun Gothic" w:cs="Malgun Gothic" w:ascii="Verdana" w:hAnsi="Verdana"/>
          <w:sz w:val="22"/>
          <w:szCs w:val="22"/>
        </w:rPr>
        <w:t>í</w:t>
      </w:r>
      <w:r>
        <w:rPr>
          <w:rFonts w:cs="Verdana" w:ascii="Verdana" w:hAnsi="Verdana"/>
          <w:sz w:val="22"/>
          <w:szCs w:val="22"/>
        </w:rPr>
        <w:t>ben</w:t>
      </w:r>
      <w:r>
        <w:rPr>
          <w:rFonts w:cs="Calibri" w:ascii="Verdana" w:hAnsi="Verdana"/>
          <w:sz w:val="22"/>
          <w:szCs w:val="22"/>
        </w:rPr>
        <w:t>ě</w:t>
      </w:r>
      <w:r>
        <w:rPr>
          <w:rFonts w:cs="Verdana" w:ascii="Verdana" w:hAnsi="Verdana"/>
          <w:sz w:val="22"/>
          <w:szCs w:val="22"/>
        </w:rPr>
        <w:t>j</w:t>
      </w:r>
      <w:r>
        <w:rPr>
          <w:rFonts w:eastAsia="Malgun Gothic" w:cs="Malgun Gothic" w:ascii="Verdana" w:hAnsi="Verdana"/>
          <w:sz w:val="22"/>
          <w:szCs w:val="22"/>
        </w:rPr>
        <w:t>ším</w:t>
      </w:r>
      <w:r>
        <w:rPr>
          <w:rFonts w:cs="Verdana" w:ascii="Verdana" w:hAnsi="Verdana"/>
          <w:sz w:val="22"/>
          <w:szCs w:val="22"/>
        </w:rPr>
        <w:t xml:space="preserve"> v</w:t>
      </w:r>
      <w:r>
        <w:rPr>
          <w:rFonts w:eastAsia="Malgun Gothic" w:cs="Malgun Gothic" w:ascii="Verdana" w:hAnsi="Verdana"/>
          <w:sz w:val="22"/>
          <w:szCs w:val="22"/>
        </w:rPr>
        <w:t>á</w:t>
      </w:r>
      <w:r>
        <w:rPr>
          <w:rFonts w:cs="Verdana" w:ascii="Verdana" w:hAnsi="Verdana"/>
          <w:sz w:val="22"/>
          <w:szCs w:val="22"/>
        </w:rPr>
        <w:t>no</w:t>
      </w:r>
      <w:r>
        <w:rPr>
          <w:rFonts w:cs="Calibri" w:ascii="Verdana" w:hAnsi="Verdana"/>
          <w:sz w:val="22"/>
          <w:szCs w:val="22"/>
        </w:rPr>
        <w:t>č</w:t>
      </w:r>
      <w:r>
        <w:rPr>
          <w:rFonts w:cs="Verdana" w:ascii="Verdana" w:hAnsi="Verdana"/>
          <w:sz w:val="22"/>
          <w:szCs w:val="22"/>
        </w:rPr>
        <w:t>n</w:t>
      </w:r>
      <w:r>
        <w:rPr>
          <w:rFonts w:eastAsia="Malgun Gothic" w:cs="Malgun Gothic" w:ascii="Verdana" w:hAnsi="Verdana"/>
          <w:sz w:val="22"/>
          <w:szCs w:val="22"/>
        </w:rPr>
        <w:t>í</w:t>
      </w:r>
      <w:r>
        <w:rPr>
          <w:rFonts w:cs="Verdana" w:ascii="Verdana" w:hAnsi="Verdana"/>
          <w:sz w:val="22"/>
          <w:szCs w:val="22"/>
        </w:rPr>
        <w:t>m sn</w:t>
      </w:r>
      <w:r>
        <w:rPr>
          <w:rFonts w:eastAsia="Malgun Gothic" w:cs="Malgun Gothic" w:ascii="Verdana" w:hAnsi="Verdana"/>
          <w:sz w:val="22"/>
          <w:szCs w:val="22"/>
        </w:rPr>
        <w:t>í</w:t>
      </w:r>
      <w:r>
        <w:rPr>
          <w:rFonts w:cs="Verdana" w:ascii="Verdana" w:hAnsi="Verdana"/>
          <w:sz w:val="22"/>
          <w:szCs w:val="22"/>
        </w:rPr>
        <w:t>mkem hned v n</w:t>
      </w:r>
      <w:r>
        <w:rPr>
          <w:rFonts w:cs="Calibri" w:ascii="Verdana" w:hAnsi="Verdana"/>
          <w:sz w:val="22"/>
          <w:szCs w:val="22"/>
        </w:rPr>
        <w:t>ě</w:t>
      </w:r>
      <w:r>
        <w:rPr>
          <w:rFonts w:cs="Verdana" w:ascii="Verdana" w:hAnsi="Verdana"/>
          <w:sz w:val="22"/>
          <w:szCs w:val="22"/>
        </w:rPr>
        <w:t>kolika r</w:t>
      </w:r>
      <w:r>
        <w:rPr>
          <w:rFonts w:cs="Calibri" w:ascii="Verdana" w:hAnsi="Verdana"/>
          <w:sz w:val="22"/>
          <w:szCs w:val="22"/>
        </w:rPr>
        <w:t>ů</w:t>
      </w:r>
      <w:r>
        <w:rPr>
          <w:rFonts w:cs="Verdana" w:ascii="Verdana" w:hAnsi="Verdana"/>
          <w:sz w:val="22"/>
          <w:szCs w:val="22"/>
        </w:rPr>
        <w:t>zn</w:t>
      </w:r>
      <w:r>
        <w:rPr>
          <w:rFonts w:eastAsia="Malgun Gothic" w:cs="Malgun Gothic" w:ascii="Verdana" w:hAnsi="Verdana"/>
          <w:sz w:val="22"/>
          <w:szCs w:val="22"/>
        </w:rPr>
        <w:t>ý</w:t>
      </w:r>
      <w:r>
        <w:rPr>
          <w:rFonts w:cs="Verdana" w:ascii="Verdana" w:hAnsi="Verdana"/>
          <w:sz w:val="22"/>
          <w:szCs w:val="22"/>
        </w:rPr>
        <w:t xml:space="preserve">ch zemích s odlišnými tradicemi a kulturou. Proč tomu tak je? Zasvěcenou, komplexní odpověď plnou zajímavých, málo známých informací nabízejí </w:t>
      </w:r>
      <w:r>
        <w:rPr>
          <w:rFonts w:cs="Verdana" w:ascii="Verdana" w:hAnsi="Verdana"/>
          <w:b/>
          <w:sz w:val="22"/>
          <w:szCs w:val="22"/>
        </w:rPr>
        <w:t>studie sedmi filmových a televizních historiků z České republiky, Německa a Norska</w:t>
      </w:r>
      <w:r>
        <w:rPr>
          <w:rFonts w:cs="Verdana" w:ascii="Verdana" w:hAnsi="Verdana"/>
          <w:sz w:val="22"/>
          <w:szCs w:val="22"/>
        </w:rPr>
        <w:t xml:space="preserve"> – dominantní část </w:t>
      </w:r>
      <w:r>
        <w:rPr>
          <w:rFonts w:cs="Verdana" w:ascii="Verdana" w:hAnsi="Verdana"/>
          <w:b/>
          <w:sz w:val="22"/>
          <w:szCs w:val="22"/>
        </w:rPr>
        <w:t>nové</w:t>
      </w:r>
      <w:r>
        <w:rPr>
          <w:rFonts w:cs="Verdana" w:ascii="Verdana" w:hAnsi="Verdana"/>
          <w:sz w:val="22"/>
          <w:szCs w:val="22"/>
        </w:rPr>
        <w:t xml:space="preserve"> </w:t>
      </w:r>
      <w:r>
        <w:rPr>
          <w:rFonts w:cs="Verdana" w:ascii="Verdana" w:hAnsi="Verdana"/>
          <w:b/>
          <w:sz w:val="22"/>
          <w:szCs w:val="22"/>
        </w:rPr>
        <w:t>knihy</w:t>
      </w:r>
      <w:r>
        <w:rPr>
          <w:rFonts w:cs="Verdana" w:ascii="Verdana" w:hAnsi="Verdana"/>
          <w:sz w:val="22"/>
          <w:szCs w:val="22"/>
        </w:rPr>
        <w:t xml:space="preserve"> </w:t>
      </w:r>
      <w:r>
        <w:rPr>
          <w:rFonts w:cs="Verdana" w:ascii="Verdana" w:hAnsi="Verdana"/>
          <w:b/>
          <w:sz w:val="22"/>
          <w:szCs w:val="22"/>
        </w:rPr>
        <w:t>T</w:t>
      </w:r>
      <w:r>
        <w:rPr>
          <w:rFonts w:cs="Calibri" w:ascii="Verdana" w:hAnsi="Verdana"/>
          <w:b/>
          <w:sz w:val="22"/>
          <w:szCs w:val="22"/>
        </w:rPr>
        <w:t>ř</w:t>
      </w:r>
      <w:r>
        <w:rPr>
          <w:rFonts w:cs="Verdana" w:ascii="Verdana" w:hAnsi="Verdana"/>
          <w:b/>
          <w:sz w:val="22"/>
          <w:szCs w:val="22"/>
        </w:rPr>
        <w:t>i o</w:t>
      </w:r>
      <w:r>
        <w:rPr>
          <w:rFonts w:cs="Calibri" w:ascii="Verdana" w:hAnsi="Verdana"/>
          <w:b/>
          <w:sz w:val="22"/>
          <w:szCs w:val="22"/>
        </w:rPr>
        <w:t>ř</w:t>
      </w:r>
      <w:r>
        <w:rPr>
          <w:rFonts w:eastAsia="Malgun Gothic" w:cs="Malgun Gothic" w:ascii="Verdana" w:hAnsi="Verdana"/>
          <w:b/>
          <w:sz w:val="22"/>
          <w:szCs w:val="22"/>
        </w:rPr>
        <w:t>íš</w:t>
      </w:r>
      <w:r>
        <w:rPr>
          <w:rFonts w:cs="Verdana" w:ascii="Verdana" w:hAnsi="Verdana"/>
          <w:b/>
          <w:sz w:val="22"/>
          <w:szCs w:val="22"/>
        </w:rPr>
        <w:t>ky pro Popelku</w:t>
      </w:r>
      <w:r>
        <w:rPr>
          <w:rFonts w:cs="Verdana" w:ascii="Verdana" w:hAnsi="Verdana"/>
          <w:sz w:val="22"/>
          <w:szCs w:val="22"/>
        </w:rPr>
        <w:t>.</w:t>
      </w:r>
    </w:p>
    <w:p>
      <w:pPr>
        <w:pStyle w:val="Normal"/>
        <w:spacing w:before="120" w:after="0"/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Pro vznik a n</w:t>
      </w:r>
      <w:r>
        <w:rPr>
          <w:rFonts w:eastAsia="Malgun Gothic" w:cs="Malgun Gothic" w:ascii="Verdana" w:hAnsi="Verdana"/>
          <w:sz w:val="22"/>
          <w:szCs w:val="22"/>
        </w:rPr>
        <w:t>á</w:t>
      </w:r>
      <w:r>
        <w:rPr>
          <w:rFonts w:cs="Verdana" w:ascii="Verdana" w:hAnsi="Verdana"/>
          <w:sz w:val="22"/>
          <w:szCs w:val="22"/>
        </w:rPr>
        <w:t>sledn</w:t>
      </w:r>
      <w:r>
        <w:rPr>
          <w:rFonts w:eastAsia="Malgun Gothic" w:cs="Malgun Gothic" w:ascii="Verdana" w:hAnsi="Verdana"/>
          <w:sz w:val="22"/>
          <w:szCs w:val="22"/>
        </w:rPr>
        <w:t>é</w:t>
      </w:r>
      <w:r>
        <w:rPr>
          <w:rFonts w:cs="Verdana" w:ascii="Verdana" w:hAnsi="Verdana"/>
          <w:sz w:val="22"/>
          <w:szCs w:val="22"/>
        </w:rPr>
        <w:t xml:space="preserve"> osudy tohoto filmu jsou charakteristick</w:t>
      </w:r>
      <w:r>
        <w:rPr>
          <w:rFonts w:eastAsia="Malgun Gothic" w:cs="Malgun Gothic" w:ascii="Verdana" w:hAnsi="Verdana"/>
          <w:sz w:val="22"/>
          <w:szCs w:val="22"/>
        </w:rPr>
        <w:t>é</w:t>
      </w:r>
      <w:r>
        <w:rPr>
          <w:rFonts w:cs="Verdana" w:ascii="Verdana" w:hAnsi="Verdana"/>
          <w:sz w:val="22"/>
          <w:szCs w:val="22"/>
        </w:rPr>
        <w:t xml:space="preserve"> p</w:t>
      </w:r>
      <w:r>
        <w:rPr>
          <w:rFonts w:cs="Calibri" w:ascii="Verdana" w:hAnsi="Verdana"/>
          <w:sz w:val="22"/>
          <w:szCs w:val="22"/>
        </w:rPr>
        <w:t>ř</w:t>
      </w:r>
      <w:r>
        <w:rPr>
          <w:rFonts w:cs="Verdana" w:ascii="Verdana" w:hAnsi="Verdana"/>
          <w:sz w:val="22"/>
          <w:szCs w:val="22"/>
        </w:rPr>
        <w:t>edev</w:t>
      </w:r>
      <w:r>
        <w:rPr>
          <w:rFonts w:eastAsia="Malgun Gothic" w:cs="Malgun Gothic" w:ascii="Verdana" w:hAnsi="Verdana"/>
          <w:sz w:val="22"/>
          <w:szCs w:val="22"/>
        </w:rPr>
        <w:t>ší</w:t>
      </w:r>
      <w:r>
        <w:rPr>
          <w:rFonts w:cs="Verdana" w:ascii="Verdana" w:hAnsi="Verdana"/>
          <w:sz w:val="22"/>
          <w:szCs w:val="22"/>
        </w:rPr>
        <w:t>m t</w:t>
      </w:r>
      <w:r>
        <w:rPr>
          <w:rFonts w:cs="Calibri" w:ascii="Verdana" w:hAnsi="Verdana"/>
          <w:sz w:val="22"/>
          <w:szCs w:val="22"/>
        </w:rPr>
        <w:t>ř</w:t>
      </w:r>
      <w:r>
        <w:rPr>
          <w:rFonts w:cs="Verdana" w:ascii="Verdana" w:hAnsi="Verdana"/>
          <w:sz w:val="22"/>
          <w:szCs w:val="22"/>
        </w:rPr>
        <w:t>i rysy: nat</w:t>
      </w:r>
      <w:r>
        <w:rPr>
          <w:rFonts w:eastAsia="Malgun Gothic" w:cs="Malgun Gothic" w:ascii="Verdana" w:hAnsi="Verdana"/>
          <w:sz w:val="22"/>
          <w:szCs w:val="22"/>
        </w:rPr>
        <w:t>á</w:t>
      </w:r>
      <w:r>
        <w:rPr>
          <w:rFonts w:cs="Calibri" w:ascii="Verdana" w:hAnsi="Verdana"/>
          <w:sz w:val="22"/>
          <w:szCs w:val="22"/>
        </w:rPr>
        <w:t>č</w:t>
      </w:r>
      <w:r>
        <w:rPr>
          <w:rFonts w:cs="Verdana" w:ascii="Verdana" w:hAnsi="Verdana"/>
          <w:sz w:val="22"/>
          <w:szCs w:val="22"/>
        </w:rPr>
        <w:t>el se v prvn</w:t>
      </w:r>
      <w:r>
        <w:rPr>
          <w:rFonts w:eastAsia="Malgun Gothic" w:cs="Malgun Gothic" w:ascii="Verdana" w:hAnsi="Verdana"/>
          <w:sz w:val="22"/>
          <w:szCs w:val="22"/>
        </w:rPr>
        <w:t>í</w:t>
      </w:r>
      <w:r>
        <w:rPr>
          <w:rFonts w:cs="Verdana" w:ascii="Verdana" w:hAnsi="Verdana"/>
          <w:sz w:val="22"/>
          <w:szCs w:val="22"/>
        </w:rPr>
        <w:t>ch letech normalizace v koprodukci s v</w:t>
      </w:r>
      <w:r>
        <w:rPr>
          <w:rFonts w:eastAsia="Malgun Gothic" w:cs="Malgun Gothic" w:ascii="Verdana" w:hAnsi="Verdana"/>
          <w:sz w:val="22"/>
          <w:szCs w:val="22"/>
        </w:rPr>
        <w:t>ý</w:t>
      </w:r>
      <w:r>
        <w:rPr>
          <w:rFonts w:cs="Verdana" w:ascii="Verdana" w:hAnsi="Verdana"/>
          <w:sz w:val="22"/>
          <w:szCs w:val="22"/>
        </w:rPr>
        <w:t>chodon</w:t>
      </w:r>
      <w:r>
        <w:rPr>
          <w:rFonts w:cs="Calibri" w:ascii="Verdana" w:hAnsi="Verdana"/>
          <w:sz w:val="22"/>
          <w:szCs w:val="22"/>
        </w:rPr>
        <w:t>ě</w:t>
      </w:r>
      <w:r>
        <w:rPr>
          <w:rFonts w:cs="Verdana" w:ascii="Verdana" w:hAnsi="Verdana"/>
          <w:sz w:val="22"/>
          <w:szCs w:val="22"/>
        </w:rPr>
        <w:t>meck</w:t>
      </w:r>
      <w:r>
        <w:rPr>
          <w:rFonts w:eastAsia="Malgun Gothic" w:cs="Malgun Gothic" w:ascii="Verdana" w:hAnsi="Verdana"/>
          <w:sz w:val="22"/>
          <w:szCs w:val="22"/>
        </w:rPr>
        <w:t>ý</w:t>
      </w:r>
      <w:r>
        <w:rPr>
          <w:rFonts w:cs="Verdana" w:ascii="Verdana" w:hAnsi="Verdana"/>
          <w:sz w:val="22"/>
          <w:szCs w:val="22"/>
        </w:rPr>
        <w:t>m studiem DEFA; už v dob</w:t>
      </w:r>
      <w:r>
        <w:rPr>
          <w:rFonts w:cs="Calibri" w:ascii="Verdana" w:hAnsi="Verdana"/>
          <w:sz w:val="22"/>
          <w:szCs w:val="22"/>
        </w:rPr>
        <w:t>ě</w:t>
      </w:r>
      <w:r>
        <w:rPr>
          <w:rFonts w:cs="Verdana" w:ascii="Verdana" w:hAnsi="Verdana"/>
          <w:sz w:val="22"/>
          <w:szCs w:val="22"/>
        </w:rPr>
        <w:t xml:space="preserve"> uveden</w:t>
      </w:r>
      <w:r>
        <w:rPr>
          <w:rFonts w:eastAsia="Malgun Gothic" w:cs="Malgun Gothic" w:ascii="Verdana" w:hAnsi="Verdana"/>
          <w:sz w:val="22"/>
          <w:szCs w:val="22"/>
        </w:rPr>
        <w:t>í</w:t>
      </w:r>
      <w:r>
        <w:rPr>
          <w:rFonts w:cs="Verdana" w:ascii="Verdana" w:hAnsi="Verdana"/>
          <w:sz w:val="22"/>
          <w:szCs w:val="22"/>
        </w:rPr>
        <w:t xml:space="preserve"> byl pozitivn</w:t>
      </w:r>
      <w:r>
        <w:rPr>
          <w:rFonts w:cs="Calibri" w:ascii="Verdana" w:hAnsi="Verdana"/>
          <w:sz w:val="22"/>
          <w:szCs w:val="22"/>
        </w:rPr>
        <w:t>ě</w:t>
      </w:r>
      <w:r>
        <w:rPr>
          <w:rFonts w:cs="Verdana" w:ascii="Verdana" w:hAnsi="Verdana"/>
          <w:sz w:val="22"/>
          <w:szCs w:val="22"/>
        </w:rPr>
        <w:t xml:space="preserve"> p</w:t>
      </w:r>
      <w:r>
        <w:rPr>
          <w:rFonts w:cs="Calibri" w:ascii="Verdana" w:hAnsi="Verdana"/>
          <w:sz w:val="22"/>
          <w:szCs w:val="22"/>
        </w:rPr>
        <w:t>ř</w:t>
      </w:r>
      <w:r>
        <w:rPr>
          <w:rFonts w:cs="Verdana" w:ascii="Verdana" w:hAnsi="Verdana"/>
          <w:sz w:val="22"/>
          <w:szCs w:val="22"/>
        </w:rPr>
        <w:t>ijat div</w:t>
      </w:r>
      <w:r>
        <w:rPr>
          <w:rFonts w:eastAsia="Malgun Gothic" w:cs="Malgun Gothic" w:ascii="Verdana" w:hAnsi="Verdana"/>
          <w:sz w:val="22"/>
          <w:szCs w:val="22"/>
        </w:rPr>
        <w:t>á</w:t>
      </w:r>
      <w:r>
        <w:rPr>
          <w:rFonts w:cs="Verdana" w:ascii="Verdana" w:hAnsi="Verdana"/>
          <w:sz w:val="22"/>
          <w:szCs w:val="22"/>
        </w:rPr>
        <w:t xml:space="preserve">ky i filmovou kritikou a </w:t>
      </w:r>
      <w:r>
        <w:rPr>
          <w:rFonts w:eastAsia="Malgun Gothic" w:cs="Malgun Gothic" w:ascii="Verdana" w:hAnsi="Verdana"/>
          <w:sz w:val="22"/>
          <w:szCs w:val="22"/>
        </w:rPr>
        <w:t>ú</w:t>
      </w:r>
      <w:r>
        <w:rPr>
          <w:rFonts w:cs="Verdana" w:ascii="Verdana" w:hAnsi="Verdana"/>
          <w:sz w:val="22"/>
          <w:szCs w:val="22"/>
        </w:rPr>
        <w:t>sp</w:t>
      </w:r>
      <w:r>
        <w:rPr>
          <w:rFonts w:cs="Calibri" w:ascii="Verdana" w:hAnsi="Verdana"/>
          <w:sz w:val="22"/>
          <w:szCs w:val="22"/>
        </w:rPr>
        <w:t>ě</w:t>
      </w:r>
      <w:r>
        <w:rPr>
          <w:rFonts w:eastAsia="Malgun Gothic" w:cs="Malgun Gothic" w:ascii="Verdana" w:hAnsi="Verdana"/>
          <w:sz w:val="22"/>
          <w:szCs w:val="22"/>
        </w:rPr>
        <w:t>š</w:t>
      </w:r>
      <w:r>
        <w:rPr>
          <w:rFonts w:cs="Verdana" w:ascii="Verdana" w:hAnsi="Verdana"/>
          <w:sz w:val="22"/>
          <w:szCs w:val="22"/>
        </w:rPr>
        <w:t>n</w:t>
      </w:r>
      <w:r>
        <w:rPr>
          <w:rFonts w:cs="Calibri" w:ascii="Verdana" w:hAnsi="Verdana"/>
          <w:sz w:val="22"/>
          <w:szCs w:val="22"/>
        </w:rPr>
        <w:t>ě</w:t>
      </w:r>
      <w:r>
        <w:rPr>
          <w:rFonts w:cs="Verdana" w:ascii="Verdana" w:hAnsi="Verdana"/>
          <w:sz w:val="22"/>
          <w:szCs w:val="22"/>
        </w:rPr>
        <w:t xml:space="preserve"> prodáván do zahrani</w:t>
      </w:r>
      <w:r>
        <w:rPr>
          <w:rFonts w:cs="Calibri" w:ascii="Verdana" w:hAnsi="Verdana"/>
          <w:sz w:val="22"/>
          <w:szCs w:val="22"/>
        </w:rPr>
        <w:t>č</w:t>
      </w:r>
      <w:r>
        <w:rPr>
          <w:rFonts w:eastAsia="Malgun Gothic" w:cs="Malgun Gothic" w:ascii="Verdana" w:hAnsi="Verdana"/>
          <w:sz w:val="22"/>
          <w:szCs w:val="22"/>
        </w:rPr>
        <w:t>í</w:t>
      </w:r>
      <w:r>
        <w:rPr>
          <w:rFonts w:cs="Verdana" w:ascii="Verdana" w:hAnsi="Verdana"/>
          <w:sz w:val="22"/>
          <w:szCs w:val="22"/>
        </w:rPr>
        <w:t>; jeho popularita b</w:t>
      </w:r>
      <w:r>
        <w:rPr>
          <w:rFonts w:cs="Calibri" w:ascii="Verdana" w:hAnsi="Verdana"/>
          <w:sz w:val="22"/>
          <w:szCs w:val="22"/>
        </w:rPr>
        <w:t>ě</w:t>
      </w:r>
      <w:r>
        <w:rPr>
          <w:rFonts w:cs="Verdana" w:ascii="Verdana" w:hAnsi="Verdana"/>
          <w:sz w:val="22"/>
          <w:szCs w:val="22"/>
        </w:rPr>
        <w:t>hem n</w:t>
      </w:r>
      <w:r>
        <w:rPr>
          <w:rFonts w:eastAsia="Malgun Gothic" w:cs="Malgun Gothic" w:ascii="Verdana" w:hAnsi="Verdana"/>
          <w:sz w:val="22"/>
          <w:szCs w:val="22"/>
        </w:rPr>
        <w:t>á</w:t>
      </w:r>
      <w:r>
        <w:rPr>
          <w:rFonts w:cs="Verdana" w:ascii="Verdana" w:hAnsi="Verdana"/>
          <w:sz w:val="22"/>
          <w:szCs w:val="22"/>
        </w:rPr>
        <w:t>sleduj</w:t>
      </w:r>
      <w:r>
        <w:rPr>
          <w:rFonts w:eastAsia="Malgun Gothic" w:cs="Malgun Gothic" w:ascii="Verdana" w:hAnsi="Verdana"/>
          <w:sz w:val="22"/>
          <w:szCs w:val="22"/>
        </w:rPr>
        <w:t>í</w:t>
      </w:r>
      <w:r>
        <w:rPr>
          <w:rFonts w:cs="Verdana" w:ascii="Verdana" w:hAnsi="Verdana"/>
          <w:sz w:val="22"/>
          <w:szCs w:val="22"/>
        </w:rPr>
        <w:t>c</w:t>
      </w:r>
      <w:r>
        <w:rPr>
          <w:rFonts w:eastAsia="Malgun Gothic" w:cs="Malgun Gothic" w:ascii="Verdana" w:hAnsi="Verdana"/>
          <w:sz w:val="22"/>
          <w:szCs w:val="22"/>
        </w:rPr>
        <w:t>í</w:t>
      </w:r>
      <w:r>
        <w:rPr>
          <w:rFonts w:cs="Verdana" w:ascii="Verdana" w:hAnsi="Verdana"/>
          <w:sz w:val="22"/>
          <w:szCs w:val="22"/>
        </w:rPr>
        <w:t>ch desetilet</w:t>
      </w:r>
      <w:r>
        <w:rPr>
          <w:rFonts w:eastAsia="Malgun Gothic" w:cs="Malgun Gothic" w:ascii="Verdana" w:hAnsi="Verdana"/>
          <w:sz w:val="22"/>
          <w:szCs w:val="22"/>
        </w:rPr>
        <w:t>í</w:t>
      </w:r>
      <w:r>
        <w:rPr>
          <w:rFonts w:cs="Verdana" w:ascii="Verdana" w:hAnsi="Verdana"/>
          <w:sz w:val="22"/>
          <w:szCs w:val="22"/>
        </w:rPr>
        <w:t xml:space="preserve"> neklesala, film naopak získával v n</w:t>
      </w:r>
      <w:r>
        <w:rPr>
          <w:rFonts w:cs="Calibri" w:ascii="Verdana" w:hAnsi="Verdana"/>
          <w:sz w:val="22"/>
          <w:szCs w:val="22"/>
        </w:rPr>
        <w:t>ě</w:t>
      </w:r>
      <w:r>
        <w:rPr>
          <w:rFonts w:cs="Verdana" w:ascii="Verdana" w:hAnsi="Verdana"/>
          <w:sz w:val="22"/>
          <w:szCs w:val="22"/>
        </w:rPr>
        <w:t>kter</w:t>
      </w:r>
      <w:r>
        <w:rPr>
          <w:rFonts w:eastAsia="Malgun Gothic" w:cs="Malgun Gothic" w:ascii="Verdana" w:hAnsi="Verdana"/>
          <w:sz w:val="22"/>
          <w:szCs w:val="22"/>
        </w:rPr>
        <w:t>ý</w:t>
      </w:r>
      <w:r>
        <w:rPr>
          <w:rFonts w:cs="Verdana" w:ascii="Verdana" w:hAnsi="Verdana"/>
          <w:sz w:val="22"/>
          <w:szCs w:val="22"/>
        </w:rPr>
        <w:t>ch zem</w:t>
      </w:r>
      <w:r>
        <w:rPr>
          <w:rFonts w:eastAsia="Malgun Gothic" w:cs="Malgun Gothic" w:ascii="Verdana" w:hAnsi="Verdana"/>
          <w:sz w:val="22"/>
          <w:szCs w:val="22"/>
        </w:rPr>
        <w:t>í</w:t>
      </w:r>
      <w:r>
        <w:rPr>
          <w:rFonts w:cs="Verdana" w:ascii="Verdana" w:hAnsi="Verdana"/>
          <w:sz w:val="22"/>
          <w:szCs w:val="22"/>
        </w:rPr>
        <w:t>ch kultovn</w:t>
      </w:r>
      <w:r>
        <w:rPr>
          <w:rFonts w:eastAsia="Malgun Gothic" w:cs="Malgun Gothic" w:ascii="Verdana" w:hAnsi="Verdana"/>
          <w:sz w:val="22"/>
          <w:szCs w:val="22"/>
        </w:rPr>
        <w:t>í</w:t>
      </w:r>
      <w:r>
        <w:rPr>
          <w:rFonts w:cs="Verdana" w:ascii="Verdana" w:hAnsi="Verdana"/>
          <w:sz w:val="22"/>
          <w:szCs w:val="22"/>
        </w:rPr>
        <w:t xml:space="preserve"> status. Tyto specifick</w:t>
      </w:r>
      <w:r>
        <w:rPr>
          <w:rFonts w:eastAsia="Malgun Gothic" w:cs="Malgun Gothic" w:ascii="Verdana" w:hAnsi="Verdana"/>
          <w:sz w:val="22"/>
          <w:szCs w:val="22"/>
        </w:rPr>
        <w:t>é</w:t>
      </w:r>
      <w:r>
        <w:rPr>
          <w:rFonts w:cs="Verdana" w:ascii="Verdana" w:hAnsi="Verdana"/>
          <w:sz w:val="22"/>
          <w:szCs w:val="22"/>
        </w:rPr>
        <w:t xml:space="preserve"> rysy ur</w:t>
      </w:r>
      <w:r>
        <w:rPr>
          <w:rFonts w:cs="Calibri" w:ascii="Verdana" w:hAnsi="Verdana"/>
          <w:sz w:val="22"/>
          <w:szCs w:val="22"/>
        </w:rPr>
        <w:t>č</w:t>
      </w:r>
      <w:r>
        <w:rPr>
          <w:rFonts w:cs="Verdana" w:ascii="Verdana" w:hAnsi="Verdana"/>
          <w:sz w:val="22"/>
          <w:szCs w:val="22"/>
        </w:rPr>
        <w:t>uj</w:t>
      </w:r>
      <w:r>
        <w:rPr>
          <w:rFonts w:eastAsia="Malgun Gothic" w:cs="Malgun Gothic" w:ascii="Verdana" w:hAnsi="Verdana"/>
          <w:sz w:val="22"/>
          <w:szCs w:val="22"/>
        </w:rPr>
        <w:t>í</w:t>
      </w:r>
      <w:r>
        <w:rPr>
          <w:rFonts w:cs="Verdana" w:ascii="Verdana" w:hAnsi="Verdana"/>
          <w:sz w:val="22"/>
          <w:szCs w:val="22"/>
        </w:rPr>
        <w:t xml:space="preserve"> t</w:t>
      </w:r>
      <w:r>
        <w:rPr>
          <w:rFonts w:eastAsia="Malgun Gothic" w:cs="Malgun Gothic" w:ascii="Verdana" w:hAnsi="Verdana"/>
          <w:sz w:val="22"/>
          <w:szCs w:val="22"/>
        </w:rPr>
        <w:t>é</w:t>
      </w:r>
      <w:r>
        <w:rPr>
          <w:rFonts w:cs="Verdana" w:ascii="Verdana" w:hAnsi="Verdana"/>
          <w:sz w:val="22"/>
          <w:szCs w:val="22"/>
        </w:rPr>
        <w:t>mata, kter</w:t>
      </w:r>
      <w:r>
        <w:rPr>
          <w:rFonts w:eastAsia="Malgun Gothic" w:cs="Malgun Gothic" w:ascii="Verdana" w:hAnsi="Verdana"/>
          <w:sz w:val="22"/>
          <w:szCs w:val="22"/>
        </w:rPr>
        <w:t>ý</w:t>
      </w:r>
      <w:r>
        <w:rPr>
          <w:rFonts w:cs="Verdana" w:ascii="Verdana" w:hAnsi="Verdana"/>
          <w:sz w:val="22"/>
          <w:szCs w:val="22"/>
        </w:rPr>
        <w:t>m se v</w:t>
      </w:r>
      <w:r>
        <w:rPr>
          <w:rFonts w:cs="Calibri" w:ascii="Verdana" w:hAnsi="Verdana"/>
          <w:sz w:val="22"/>
          <w:szCs w:val="22"/>
        </w:rPr>
        <w:t>ě</w:t>
      </w:r>
      <w:r>
        <w:rPr>
          <w:rFonts w:cs="Verdana" w:ascii="Verdana" w:hAnsi="Verdana"/>
          <w:sz w:val="22"/>
          <w:szCs w:val="22"/>
        </w:rPr>
        <w:t>nuj</w:t>
      </w:r>
      <w:r>
        <w:rPr>
          <w:rFonts w:eastAsia="Malgun Gothic" w:cs="Malgun Gothic" w:ascii="Verdana" w:hAnsi="Verdana"/>
          <w:sz w:val="22"/>
          <w:szCs w:val="22"/>
        </w:rPr>
        <w:t>í</w:t>
      </w:r>
      <w:r>
        <w:rPr>
          <w:rFonts w:cs="Verdana" w:ascii="Verdana" w:hAnsi="Verdana"/>
          <w:sz w:val="22"/>
          <w:szCs w:val="22"/>
        </w:rPr>
        <w:t xml:space="preserve"> auto</w:t>
      </w:r>
      <w:r>
        <w:rPr>
          <w:rFonts w:cs="Calibri" w:ascii="Verdana" w:hAnsi="Verdana"/>
          <w:sz w:val="22"/>
          <w:szCs w:val="22"/>
        </w:rPr>
        <w:t>ř</w:t>
      </w:r>
      <w:r>
        <w:rPr>
          <w:rFonts w:cs="Verdana" w:ascii="Verdana" w:hAnsi="Verdana"/>
          <w:sz w:val="22"/>
          <w:szCs w:val="22"/>
        </w:rPr>
        <w:t>i p</w:t>
      </w:r>
      <w:r>
        <w:rPr>
          <w:rFonts w:cs="Calibri" w:ascii="Verdana" w:hAnsi="Verdana"/>
          <w:sz w:val="22"/>
          <w:szCs w:val="22"/>
        </w:rPr>
        <w:t>ř</w:t>
      </w:r>
      <w:r>
        <w:rPr>
          <w:rFonts w:cs="Verdana" w:ascii="Verdana" w:hAnsi="Verdana"/>
          <w:sz w:val="22"/>
          <w:szCs w:val="22"/>
        </w:rPr>
        <w:t>edkl</w:t>
      </w:r>
      <w:r>
        <w:rPr>
          <w:rFonts w:eastAsia="Malgun Gothic" w:cs="Malgun Gothic" w:ascii="Verdana" w:hAnsi="Verdana"/>
          <w:sz w:val="22"/>
          <w:szCs w:val="22"/>
        </w:rPr>
        <w:t>á</w:t>
      </w:r>
      <w:r>
        <w:rPr>
          <w:rFonts w:cs="Verdana" w:ascii="Verdana" w:hAnsi="Verdana"/>
          <w:sz w:val="22"/>
          <w:szCs w:val="22"/>
        </w:rPr>
        <w:t>dan</w:t>
      </w:r>
      <w:r>
        <w:rPr>
          <w:rFonts w:eastAsia="Malgun Gothic" w:cs="Malgun Gothic" w:ascii="Verdana" w:hAnsi="Verdana"/>
          <w:sz w:val="22"/>
          <w:szCs w:val="22"/>
        </w:rPr>
        <w:t>ý</w:t>
      </w:r>
      <w:r>
        <w:rPr>
          <w:rFonts w:cs="Verdana" w:ascii="Verdana" w:hAnsi="Verdana"/>
          <w:sz w:val="22"/>
          <w:szCs w:val="22"/>
        </w:rPr>
        <w:t>ch text</w:t>
      </w:r>
      <w:r>
        <w:rPr>
          <w:rFonts w:cs="Calibri" w:ascii="Verdana" w:hAnsi="Verdana"/>
          <w:sz w:val="22"/>
          <w:szCs w:val="22"/>
        </w:rPr>
        <w:t>ů (Lukáš Skupa, Pavel Skopal, Radomír D. Kokeš, Petr Bednařík, Sara Brinchová, Martin Šrajer, Steffen Retzlaff)</w:t>
      </w:r>
      <w:r>
        <w:rPr>
          <w:rFonts w:cs="Verdana" w:ascii="Verdana" w:hAnsi="Verdana"/>
          <w:sz w:val="22"/>
          <w:szCs w:val="22"/>
        </w:rPr>
        <w:t>: vznik filmov</w:t>
      </w:r>
      <w:r>
        <w:rPr>
          <w:rFonts w:eastAsia="Malgun Gothic" w:cs="Malgun Gothic" w:ascii="Verdana" w:hAnsi="Verdana"/>
          <w:sz w:val="22"/>
          <w:szCs w:val="22"/>
        </w:rPr>
        <w:t>é</w:t>
      </w:r>
      <w:r>
        <w:rPr>
          <w:rFonts w:cs="Verdana" w:ascii="Verdana" w:hAnsi="Verdana"/>
          <w:sz w:val="22"/>
          <w:szCs w:val="22"/>
        </w:rPr>
        <w:t>ho projektu na po</w:t>
      </w:r>
      <w:r>
        <w:rPr>
          <w:rFonts w:cs="Calibri" w:ascii="Verdana" w:hAnsi="Verdana"/>
          <w:sz w:val="22"/>
          <w:szCs w:val="22"/>
        </w:rPr>
        <w:t>č</w:t>
      </w:r>
      <w:r>
        <w:rPr>
          <w:rFonts w:eastAsia="Malgun Gothic" w:cs="Malgun Gothic" w:ascii="Verdana" w:hAnsi="Verdana"/>
          <w:sz w:val="22"/>
          <w:szCs w:val="22"/>
        </w:rPr>
        <w:t>á</w:t>
      </w:r>
      <w:r>
        <w:rPr>
          <w:rFonts w:cs="Verdana" w:ascii="Verdana" w:hAnsi="Verdana"/>
          <w:sz w:val="22"/>
          <w:szCs w:val="22"/>
        </w:rPr>
        <w:t>tku normalizace; kulturn</w:t>
      </w:r>
      <w:r>
        <w:rPr>
          <w:rFonts w:eastAsia="Malgun Gothic" w:cs="Malgun Gothic" w:ascii="Verdana" w:hAnsi="Verdana"/>
          <w:sz w:val="22"/>
          <w:szCs w:val="22"/>
        </w:rPr>
        <w:t>í</w:t>
      </w:r>
      <w:r>
        <w:rPr>
          <w:rFonts w:cs="Verdana" w:ascii="Verdana" w:hAnsi="Verdana"/>
          <w:sz w:val="22"/>
          <w:szCs w:val="22"/>
        </w:rPr>
        <w:t xml:space="preserve"> a politické souvislosti mezinárodní koprodukce; analýza filmového stylu a vypráv</w:t>
      </w:r>
      <w:r>
        <w:rPr>
          <w:rFonts w:cs="Calibri" w:ascii="Verdana" w:hAnsi="Verdana"/>
          <w:sz w:val="22"/>
          <w:szCs w:val="22"/>
        </w:rPr>
        <w:t>ě</w:t>
      </w:r>
      <w:r>
        <w:rPr>
          <w:rFonts w:cs="Verdana" w:ascii="Verdana" w:hAnsi="Verdana"/>
          <w:sz w:val="22"/>
          <w:szCs w:val="22"/>
        </w:rPr>
        <w:t>n</w:t>
      </w:r>
      <w:r>
        <w:rPr>
          <w:rFonts w:eastAsia="Malgun Gothic" w:cs="Malgun Gothic" w:ascii="Verdana" w:hAnsi="Verdana"/>
          <w:sz w:val="22"/>
          <w:szCs w:val="22"/>
        </w:rPr>
        <w:t>í</w:t>
      </w:r>
      <w:r>
        <w:rPr>
          <w:rFonts w:cs="Verdana" w:ascii="Verdana" w:hAnsi="Verdana"/>
          <w:sz w:val="22"/>
          <w:szCs w:val="22"/>
        </w:rPr>
        <w:t>; prom</w:t>
      </w:r>
      <w:r>
        <w:rPr>
          <w:rFonts w:cs="Calibri" w:ascii="Verdana" w:hAnsi="Verdana"/>
          <w:sz w:val="22"/>
          <w:szCs w:val="22"/>
        </w:rPr>
        <w:t>ě</w:t>
      </w:r>
      <w:r>
        <w:rPr>
          <w:rFonts w:cs="Verdana" w:ascii="Verdana" w:hAnsi="Verdana"/>
          <w:sz w:val="22"/>
          <w:szCs w:val="22"/>
        </w:rPr>
        <w:t xml:space="preserve">na distribuce filmu v kinech a televizi v </w:t>
      </w:r>
      <w:r>
        <w:rPr>
          <w:rFonts w:cs="Calibri" w:ascii="Verdana" w:hAnsi="Verdana"/>
          <w:sz w:val="22"/>
          <w:szCs w:val="22"/>
        </w:rPr>
        <w:t>Č</w:t>
      </w:r>
      <w:r>
        <w:rPr>
          <w:rFonts w:cs="Verdana" w:ascii="Verdana" w:hAnsi="Verdana"/>
          <w:sz w:val="22"/>
          <w:szCs w:val="22"/>
        </w:rPr>
        <w:t>eskoslovensku a Norsku; postupn</w:t>
      </w:r>
      <w:r>
        <w:rPr>
          <w:rFonts w:eastAsia="Malgun Gothic" w:cs="Malgun Gothic" w:ascii="Verdana" w:hAnsi="Verdana"/>
          <w:sz w:val="22"/>
          <w:szCs w:val="22"/>
        </w:rPr>
        <w:t>é</w:t>
      </w:r>
      <w:r>
        <w:rPr>
          <w:rFonts w:cs="Verdana" w:ascii="Verdana" w:hAnsi="Verdana"/>
          <w:sz w:val="22"/>
          <w:szCs w:val="22"/>
        </w:rPr>
        <w:t xml:space="preserve"> vytv</w:t>
      </w:r>
      <w:r>
        <w:rPr>
          <w:rFonts w:eastAsia="Malgun Gothic" w:cs="Malgun Gothic" w:ascii="Verdana" w:hAnsi="Verdana"/>
          <w:sz w:val="22"/>
          <w:szCs w:val="22"/>
        </w:rPr>
        <w:t>á</w:t>
      </w:r>
      <w:r>
        <w:rPr>
          <w:rFonts w:cs="Calibri" w:ascii="Verdana" w:hAnsi="Verdana"/>
          <w:sz w:val="22"/>
          <w:szCs w:val="22"/>
        </w:rPr>
        <w:t>ř</w:t>
      </w:r>
      <w:r>
        <w:rPr>
          <w:rFonts w:cs="Verdana" w:ascii="Verdana" w:hAnsi="Verdana"/>
          <w:sz w:val="22"/>
          <w:szCs w:val="22"/>
        </w:rPr>
        <w:t>en</w:t>
      </w:r>
      <w:r>
        <w:rPr>
          <w:rFonts w:eastAsia="Malgun Gothic" w:cs="Malgun Gothic" w:ascii="Verdana" w:hAnsi="Verdana"/>
          <w:sz w:val="22"/>
          <w:szCs w:val="22"/>
        </w:rPr>
        <w:t>í</w:t>
      </w:r>
      <w:r>
        <w:rPr>
          <w:rFonts w:cs="Verdana" w:ascii="Verdana" w:hAnsi="Verdana"/>
          <w:sz w:val="22"/>
          <w:szCs w:val="22"/>
        </w:rPr>
        <w:t xml:space="preserve"> kultovní pozice filmu u norského a n</w:t>
      </w:r>
      <w:r>
        <w:rPr>
          <w:rFonts w:cs="Calibri" w:ascii="Verdana" w:hAnsi="Verdana"/>
          <w:sz w:val="22"/>
          <w:szCs w:val="22"/>
        </w:rPr>
        <w:t>ě</w:t>
      </w:r>
      <w:r>
        <w:rPr>
          <w:rFonts w:cs="Verdana" w:ascii="Verdana" w:hAnsi="Verdana"/>
          <w:sz w:val="22"/>
          <w:szCs w:val="22"/>
        </w:rPr>
        <w:t>meck</w:t>
      </w:r>
      <w:r>
        <w:rPr>
          <w:rFonts w:eastAsia="Malgun Gothic" w:cs="Malgun Gothic" w:ascii="Verdana" w:hAnsi="Verdana"/>
          <w:sz w:val="22"/>
          <w:szCs w:val="22"/>
        </w:rPr>
        <w:t>é</w:t>
      </w:r>
      <w:r>
        <w:rPr>
          <w:rFonts w:cs="Verdana" w:ascii="Verdana" w:hAnsi="Verdana"/>
          <w:sz w:val="22"/>
          <w:szCs w:val="22"/>
        </w:rPr>
        <w:t>ho publika; anal</w:t>
      </w:r>
      <w:r>
        <w:rPr>
          <w:rFonts w:eastAsia="Malgun Gothic" w:cs="Malgun Gothic" w:ascii="Verdana" w:hAnsi="Verdana"/>
          <w:sz w:val="22"/>
          <w:szCs w:val="22"/>
        </w:rPr>
        <w:t>ý</w:t>
      </w:r>
      <w:r>
        <w:rPr>
          <w:rFonts w:cs="Verdana" w:ascii="Verdana" w:hAnsi="Verdana"/>
          <w:sz w:val="22"/>
          <w:szCs w:val="22"/>
        </w:rPr>
        <w:t>za kritick</w:t>
      </w:r>
      <w:r>
        <w:rPr>
          <w:rFonts w:eastAsia="Malgun Gothic" w:cs="Malgun Gothic" w:ascii="Verdana" w:hAnsi="Verdana"/>
          <w:sz w:val="22"/>
          <w:szCs w:val="22"/>
        </w:rPr>
        <w:t>é</w:t>
      </w:r>
      <w:r>
        <w:rPr>
          <w:rFonts w:cs="Verdana" w:ascii="Verdana" w:hAnsi="Verdana"/>
          <w:sz w:val="22"/>
          <w:szCs w:val="22"/>
        </w:rPr>
        <w:t xml:space="preserve">ho diskursu v </w:t>
      </w:r>
      <w:r>
        <w:rPr>
          <w:rFonts w:cs="Calibri" w:ascii="Verdana" w:hAnsi="Verdana"/>
          <w:sz w:val="22"/>
          <w:szCs w:val="22"/>
        </w:rPr>
        <w:t>č</w:t>
      </w:r>
      <w:r>
        <w:rPr>
          <w:rFonts w:cs="Verdana" w:ascii="Verdana" w:hAnsi="Verdana"/>
          <w:sz w:val="22"/>
          <w:szCs w:val="22"/>
        </w:rPr>
        <w:t>eskoslovensk</w:t>
      </w:r>
      <w:r>
        <w:rPr>
          <w:rFonts w:eastAsia="Malgun Gothic" w:cs="Malgun Gothic" w:ascii="Verdana" w:hAnsi="Verdana"/>
          <w:sz w:val="22"/>
          <w:szCs w:val="22"/>
        </w:rPr>
        <w:t>é</w:t>
      </w:r>
      <w:r>
        <w:rPr>
          <w:rFonts w:cs="Verdana" w:ascii="Verdana" w:hAnsi="Verdana"/>
          <w:sz w:val="22"/>
          <w:szCs w:val="22"/>
        </w:rPr>
        <w:t>m normaliza</w:t>
      </w:r>
      <w:r>
        <w:rPr>
          <w:rFonts w:cs="Calibri" w:ascii="Verdana" w:hAnsi="Verdana"/>
          <w:sz w:val="22"/>
          <w:szCs w:val="22"/>
        </w:rPr>
        <w:t>č</w:t>
      </w:r>
      <w:r>
        <w:rPr>
          <w:rFonts w:cs="Verdana" w:ascii="Verdana" w:hAnsi="Verdana"/>
          <w:sz w:val="22"/>
          <w:szCs w:val="22"/>
        </w:rPr>
        <w:t>n</w:t>
      </w:r>
      <w:r>
        <w:rPr>
          <w:rFonts w:eastAsia="Malgun Gothic" w:cs="Malgun Gothic" w:ascii="Verdana" w:hAnsi="Verdana"/>
          <w:sz w:val="22"/>
          <w:szCs w:val="22"/>
        </w:rPr>
        <w:t>í</w:t>
      </w:r>
      <w:r>
        <w:rPr>
          <w:rFonts w:cs="Verdana" w:ascii="Verdana" w:hAnsi="Verdana"/>
          <w:sz w:val="22"/>
          <w:szCs w:val="22"/>
        </w:rPr>
        <w:t xml:space="preserve">m tisku. </w:t>
      </w:r>
    </w:p>
    <w:p>
      <w:pPr>
        <w:pStyle w:val="Normal"/>
        <w:spacing w:before="120" w:after="0"/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 xml:space="preserve">Součástí </w:t>
      </w:r>
      <w:r>
        <w:rPr>
          <w:rFonts w:cs="Verdana" w:ascii="Verdana" w:hAnsi="Verdana"/>
          <w:b/>
          <w:sz w:val="22"/>
          <w:szCs w:val="22"/>
        </w:rPr>
        <w:t>knihy T</w:t>
      </w:r>
      <w:r>
        <w:rPr>
          <w:rFonts w:cs="Calibri" w:ascii="Verdana" w:hAnsi="Verdana"/>
          <w:b/>
          <w:sz w:val="22"/>
          <w:szCs w:val="22"/>
        </w:rPr>
        <w:t>ř</w:t>
      </w:r>
      <w:r>
        <w:rPr>
          <w:rFonts w:cs="Verdana" w:ascii="Verdana" w:hAnsi="Verdana"/>
          <w:b/>
          <w:sz w:val="22"/>
          <w:szCs w:val="22"/>
        </w:rPr>
        <w:t>i o</w:t>
      </w:r>
      <w:r>
        <w:rPr>
          <w:rFonts w:cs="Calibri" w:ascii="Verdana" w:hAnsi="Verdana"/>
          <w:b/>
          <w:sz w:val="22"/>
          <w:szCs w:val="22"/>
        </w:rPr>
        <w:t>ř</w:t>
      </w:r>
      <w:r>
        <w:rPr>
          <w:rFonts w:eastAsia="Malgun Gothic" w:cs="Malgun Gothic" w:ascii="Verdana" w:hAnsi="Verdana"/>
          <w:b/>
          <w:sz w:val="22"/>
          <w:szCs w:val="22"/>
        </w:rPr>
        <w:t>íš</w:t>
      </w:r>
      <w:r>
        <w:rPr>
          <w:rFonts w:cs="Verdana" w:ascii="Verdana" w:hAnsi="Verdana"/>
          <w:b/>
          <w:sz w:val="22"/>
          <w:szCs w:val="22"/>
        </w:rPr>
        <w:t>ky pro Popelku</w:t>
      </w:r>
      <w:r>
        <w:rPr>
          <w:rFonts w:cs="Verdana" w:ascii="Verdana" w:hAnsi="Verdana"/>
          <w:sz w:val="22"/>
          <w:szCs w:val="22"/>
        </w:rPr>
        <w:t xml:space="preserve"> jsou dva obsáhlé</w:t>
      </w:r>
      <w:r>
        <w:rPr>
          <w:rFonts w:cs="Verdana" w:ascii="Verdana" w:hAnsi="Verdana"/>
          <w:b/>
          <w:sz w:val="22"/>
          <w:szCs w:val="22"/>
        </w:rPr>
        <w:t xml:space="preserve"> rozhovory s režisérem Václavem Vorlíčkem</w:t>
      </w:r>
      <w:r>
        <w:rPr>
          <w:rFonts w:cs="Verdana" w:ascii="Verdana" w:hAnsi="Verdana"/>
          <w:sz w:val="22"/>
          <w:szCs w:val="22"/>
        </w:rPr>
        <w:t xml:space="preserve">. První z nich se věnuje tématu dětského filmu a koprodukce (od Popelky k Arabele), druhý je zaměřen na inspirace a produkci Tří oříšků pro Popelku. Nechybí ani podrobná </w:t>
      </w:r>
      <w:r>
        <w:rPr>
          <w:rFonts w:cs="Verdana" w:ascii="Verdana" w:hAnsi="Verdana"/>
          <w:b/>
          <w:sz w:val="22"/>
          <w:szCs w:val="22"/>
        </w:rPr>
        <w:t xml:space="preserve">chronologie </w:t>
      </w:r>
      <w:r>
        <w:rPr>
          <w:rFonts w:cs="Verdana" w:ascii="Verdana" w:hAnsi="Verdana"/>
          <w:sz w:val="22"/>
          <w:szCs w:val="22"/>
        </w:rPr>
        <w:t xml:space="preserve">mapující dění kolem tohoto filmu </w:t>
      </w:r>
      <w:r>
        <w:rPr>
          <w:rFonts w:cs="Verdana" w:ascii="Verdana" w:hAnsi="Verdana"/>
          <w:b/>
          <w:sz w:val="22"/>
          <w:szCs w:val="22"/>
        </w:rPr>
        <w:t>v letech 1960 až 1981</w:t>
      </w:r>
      <w:r>
        <w:rPr>
          <w:rFonts w:cs="Verdana" w:ascii="Verdana" w:hAnsi="Verdana"/>
          <w:sz w:val="22"/>
          <w:szCs w:val="22"/>
        </w:rPr>
        <w:t xml:space="preserve"> a především </w:t>
      </w:r>
      <w:r>
        <w:rPr>
          <w:rFonts w:cs="Verdana" w:ascii="Verdana" w:hAnsi="Verdana"/>
          <w:b/>
          <w:sz w:val="22"/>
          <w:szCs w:val="22"/>
        </w:rPr>
        <w:t>Archivní edice</w:t>
      </w:r>
      <w:r>
        <w:rPr>
          <w:rFonts w:cs="Verdana" w:ascii="Verdana" w:hAnsi="Verdana"/>
          <w:sz w:val="22"/>
          <w:szCs w:val="22"/>
        </w:rPr>
        <w:t xml:space="preserve"> s řadou unikátních dobových dokumentů, které provázely přípravy a natáčení (např. koprodukční smlouva mezi studiem DEFA a Filmovými studii Barrandov, zápisy z porad či cestovní zprávy).</w:t>
      </w:r>
    </w:p>
    <w:p>
      <w:pPr>
        <w:pStyle w:val="Normal"/>
        <w:spacing w:before="120" w:after="0"/>
        <w:jc w:val="both"/>
        <w:rPr>
          <w:rFonts w:ascii="Verdana" w:hAnsi="Verdana" w:cs="Verdana"/>
          <w:b/>
          <w:b/>
          <w:i/>
          <w:i/>
          <w:sz w:val="22"/>
          <w:szCs w:val="22"/>
        </w:rPr>
      </w:pPr>
      <w:r>
        <w:rPr>
          <w:rFonts w:cs="Verdana" w:ascii="Verdana" w:hAnsi="Verdana"/>
          <w:b/>
          <w:i/>
          <w:sz w:val="22"/>
          <w:szCs w:val="22"/>
        </w:rPr>
        <w:t xml:space="preserve">Recenzent knihy, doc. Martin Štoll: </w:t>
      </w:r>
    </w:p>
    <w:p>
      <w:pPr>
        <w:pStyle w:val="Normal"/>
        <w:spacing w:before="120" w:after="0"/>
        <w:jc w:val="both"/>
        <w:rPr>
          <w:rFonts w:ascii="Verdana" w:hAnsi="Verdana" w:cs="Verdana"/>
          <w:i/>
          <w:i/>
          <w:sz w:val="22"/>
          <w:szCs w:val="22"/>
        </w:rPr>
      </w:pPr>
      <w:r>
        <w:rPr>
          <w:rFonts w:cs="Verdana" w:ascii="Verdana" w:hAnsi="Verdana"/>
          <w:i/>
          <w:sz w:val="22"/>
          <w:szCs w:val="22"/>
        </w:rPr>
        <w:t>„</w:t>
      </w:r>
      <w:r>
        <w:rPr>
          <w:rFonts w:cs="Verdana" w:ascii="Verdana" w:hAnsi="Verdana"/>
          <w:i/>
          <w:sz w:val="22"/>
          <w:szCs w:val="22"/>
        </w:rPr>
        <w:t>Tento ediční počin dokazuje, že popkultura, dokonce i ta normalizační, je schopna vyprodukovat i takovou kvalitu, která stojí za pozornost filmové vědy, a to nikoliv jako bizarnost. Kniha je dokladem, že je třeba popkulturní statky brát vážně a sledovat je z různých úhlů, že jejich úspěch či neúspěch má vysokou vypovídací hodnotu a že analýza takových děl a jejich kontextů může být vlastně návodem pro porozumění myšlenkového niveau současné české společnosti.“</w:t>
      </w:r>
    </w:p>
    <w:p>
      <w:pPr>
        <w:pStyle w:val="Normal"/>
        <w:spacing w:before="120" w:after="0"/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 xml:space="preserve">Kniha vznikla v rámci projektu </w:t>
      </w:r>
      <w:r>
        <w:rPr>
          <w:rFonts w:cs="Verdana" w:ascii="Verdana" w:hAnsi="Verdana"/>
          <w:b/>
          <w:sz w:val="22"/>
          <w:szCs w:val="22"/>
        </w:rPr>
        <w:t>Digitální restaurování českého filmového dědictví</w:t>
      </w:r>
      <w:r>
        <w:rPr>
          <w:rFonts w:cs="Verdana" w:ascii="Verdana" w:hAnsi="Verdana"/>
          <w:sz w:val="22"/>
          <w:szCs w:val="22"/>
        </w:rPr>
        <w:t>, podpořeného grantem z Islandu, Lichtenštejnska a Norska a spolufinancovaného Ministerstvem kultury ČR.</w:t>
      </w:r>
    </w:p>
    <w:p>
      <w:pPr>
        <w:pStyle w:val="Normal"/>
        <w:spacing w:before="120" w:after="0"/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pBdr>
          <w:top w:val="single" w:sz="4" w:space="1" w:color="000001" w:shadow="1"/>
          <w:left w:val="single" w:sz="4" w:space="4" w:color="000001" w:shadow="1"/>
          <w:bottom w:val="single" w:sz="4" w:space="1" w:color="000001" w:shadow="1"/>
          <w:right w:val="single" w:sz="4" w:space="4" w:color="000001" w:shadow="1"/>
        </w:pBdr>
        <w:shd w:val="clear" w:color="auto" w:fill="808080"/>
        <w:tabs>
          <w:tab w:val="left" w:pos="540" w:leader="none"/>
        </w:tabs>
        <w:jc w:val="center"/>
        <w:rPr>
          <w:rFonts w:ascii="Helvetica Neue" w:hAnsi="Helvetica Neue" w:cs="Verdana"/>
          <w:b/>
          <w:b/>
          <w:sz w:val="20"/>
          <w:szCs w:val="20"/>
        </w:rPr>
      </w:pPr>
      <w:r>
        <w:rPr>
          <w:rFonts w:cs="Verdana" w:ascii="Helvetica Neue" w:hAnsi="Helvetica Neue"/>
          <w:b/>
          <w:color w:val="FFFFFF"/>
          <w:sz w:val="20"/>
          <w:szCs w:val="20"/>
        </w:rPr>
        <w:t>Kontakty</w:t>
      </w:r>
    </w:p>
    <w:p>
      <w:pPr>
        <w:pStyle w:val="Normal"/>
        <w:tabs>
          <w:tab w:val="left" w:pos="5415" w:leader="none"/>
        </w:tabs>
        <w:rPr/>
      </w:pPr>
      <w:hyperlink r:id="rId4">
        <w:r>
          <w:rPr>
            <w:rStyle w:val="Internetovodkaz"/>
            <w:rFonts w:cs="Verdana" w:ascii="Helvetica Neue" w:hAnsi="Helvetica Neue"/>
            <w:b/>
            <w:sz w:val="20"/>
            <w:szCs w:val="20"/>
          </w:rPr>
          <w:t>www.nfa.cz</w:t>
        </w:r>
      </w:hyperlink>
    </w:p>
    <w:p>
      <w:pPr>
        <w:pStyle w:val="Normal"/>
        <w:rPr/>
      </w:pPr>
      <w:hyperlink r:id="rId5">
        <w:r>
          <w:rPr>
            <w:rStyle w:val="Internetovodkaz"/>
            <w:rFonts w:cs="Verdana" w:ascii="Helvetica Neue" w:hAnsi="Helvetica Neue"/>
            <w:b/>
            <w:sz w:val="20"/>
            <w:szCs w:val="20"/>
          </w:rPr>
          <w:t>www.zpetvkinech.cz</w:t>
        </w:r>
      </w:hyperlink>
    </w:p>
    <w:p>
      <w:pPr>
        <w:pStyle w:val="Normal"/>
        <w:rPr>
          <w:rFonts w:ascii="Helvetica Neue" w:hAnsi="Helvetica Neue" w:cs="Verdana"/>
          <w:b/>
          <w:b/>
          <w:sz w:val="20"/>
          <w:szCs w:val="20"/>
        </w:rPr>
      </w:pPr>
      <w:r>
        <w:rPr>
          <w:rFonts w:cs="Verdana" w:ascii="Helvetica Neue" w:hAnsi="Helvetica Neue"/>
          <w:b/>
          <w:sz w:val="20"/>
          <w:szCs w:val="20"/>
        </w:rPr>
      </w:r>
    </w:p>
    <w:p>
      <w:pPr>
        <w:pStyle w:val="Normal"/>
        <w:tabs>
          <w:tab w:val="left" w:pos="5415" w:leader="none"/>
        </w:tabs>
        <w:rPr>
          <w:rFonts w:ascii="Helvetica Neue" w:hAnsi="Helvetica Neue" w:cs="Verdana"/>
          <w:sz w:val="20"/>
          <w:szCs w:val="20"/>
        </w:rPr>
      </w:pPr>
      <w:r>
        <w:rPr>
          <w:rFonts w:cs="Verdana" w:ascii="Helvetica Neue" w:hAnsi="Helvetica Neue"/>
          <w:b/>
          <w:sz w:val="20"/>
          <w:szCs w:val="20"/>
        </w:rPr>
        <w:t xml:space="preserve">Mediální servis: </w:t>
      </w:r>
    </w:p>
    <w:p>
      <w:pPr>
        <w:pStyle w:val="Normal"/>
        <w:tabs>
          <w:tab w:val="left" w:pos="5415" w:leader="none"/>
        </w:tabs>
        <w:rPr>
          <w:rFonts w:ascii="Helvetica Neue" w:hAnsi="Helvetica Neue" w:cs="Verdana"/>
          <w:sz w:val="20"/>
          <w:szCs w:val="20"/>
        </w:rPr>
      </w:pPr>
      <w:r>
        <w:rPr>
          <w:rFonts w:cs="Verdana" w:ascii="Helvetica Neue" w:hAnsi="Helvetica Neue"/>
          <w:sz w:val="20"/>
          <w:szCs w:val="20"/>
        </w:rPr>
        <w:t xml:space="preserve">2media.cz, s.r.o., Pařížská 13, Praha 1 </w:t>
      </w:r>
    </w:p>
    <w:p>
      <w:pPr>
        <w:pStyle w:val="Normal"/>
        <w:tabs>
          <w:tab w:val="left" w:pos="5415" w:leader="none"/>
        </w:tabs>
        <w:rPr>
          <w:rFonts w:ascii="Helvetica Neue" w:hAnsi="Helvetica Neue" w:cs="Verdana"/>
          <w:sz w:val="20"/>
          <w:szCs w:val="20"/>
        </w:rPr>
      </w:pPr>
      <w:r>
        <w:rPr>
          <w:rFonts w:cs="Verdana" w:ascii="Helvetica Neue" w:hAnsi="Helvetica Neue"/>
          <w:sz w:val="20"/>
          <w:szCs w:val="20"/>
        </w:rPr>
        <w:t xml:space="preserve">www.2media.cz, www.facebook.com/2media.cz </w:t>
      </w:r>
    </w:p>
    <w:p>
      <w:pPr>
        <w:pStyle w:val="Normal"/>
        <w:tabs>
          <w:tab w:val="left" w:pos="5415" w:leader="none"/>
        </w:tabs>
        <w:rPr>
          <w:rFonts w:ascii="Helvetica Neue" w:hAnsi="Helvetica Neue" w:cs="Verdana"/>
          <w:sz w:val="20"/>
          <w:szCs w:val="20"/>
        </w:rPr>
      </w:pPr>
      <w:r>
        <w:rPr>
          <w:rFonts w:cs="Verdana" w:ascii="Helvetica Neue" w:hAnsi="Helvetica Neue"/>
          <w:sz w:val="20"/>
          <w:szCs w:val="20"/>
        </w:rPr>
      </w:r>
    </w:p>
    <w:p>
      <w:pPr>
        <w:pStyle w:val="Normal"/>
        <w:tabs>
          <w:tab w:val="left" w:pos="5415" w:leader="none"/>
        </w:tabs>
        <w:rPr>
          <w:rFonts w:ascii="Helvetica Neue" w:hAnsi="Helvetica Neue" w:cs="Verdana"/>
          <w:sz w:val="20"/>
          <w:szCs w:val="20"/>
        </w:rPr>
      </w:pPr>
      <w:r>
        <w:rPr>
          <w:rFonts w:cs="Verdana" w:ascii="Helvetica Neue" w:hAnsi="Helvetica Neue"/>
          <w:sz w:val="20"/>
          <w:szCs w:val="20"/>
        </w:rPr>
      </w:r>
    </w:p>
    <w:p>
      <w:pPr>
        <w:pStyle w:val="Normal"/>
        <w:tabs>
          <w:tab w:val="left" w:pos="5415" w:leader="none"/>
        </w:tabs>
        <w:rPr>
          <w:rFonts w:ascii="Helvetica Neue" w:hAnsi="Helvetica Neue" w:cs="Verdana"/>
          <w:sz w:val="20"/>
          <w:szCs w:val="20"/>
        </w:rPr>
      </w:pPr>
      <w:r>
        <w:rPr>
          <w:rFonts w:cs="Verdana" w:ascii="Helvetica Neue" w:hAnsi="Helvetica Neue"/>
          <w:sz w:val="20"/>
          <w:szCs w:val="20"/>
        </w:rPr>
      </w:r>
    </w:p>
    <w:p>
      <w:pPr>
        <w:pStyle w:val="Normal"/>
        <w:tabs>
          <w:tab w:val="left" w:pos="5415" w:leader="none"/>
        </w:tabs>
        <w:rPr/>
      </w:pPr>
      <w:r>
        <w:rPr/>
      </w:r>
    </w:p>
    <w:sectPr>
      <w:type w:val="nextPage"/>
      <w:pgSz w:w="11906" w:h="16838"/>
      <w:pgMar w:left="1417" w:right="1417" w:header="0" w:top="1693" w:footer="0" w:bottom="169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Courier">
    <w:altName w:val="Courier New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Consolas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Helvetica Neue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cs-CZ" w:eastAsia="zh-CN" w:bidi="ar-SA"/>
    </w:rPr>
  </w:style>
  <w:style w:type="paragraph" w:styleId="Nadpis1">
    <w:name w:val="Nadpis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Nadpis 2"/>
    <w:basedOn w:val="Normal"/>
    <w:next w:val="Normal"/>
    <w:qFormat/>
    <w:pPr>
      <w:keepNext/>
      <w:numPr>
        <w:ilvl w:val="1"/>
        <w:numId w:val="1"/>
      </w:numPr>
      <w:outlineLvl w:val="1"/>
      <w:outlineLvl w:val="1"/>
    </w:pPr>
    <w:rPr>
      <w:rFonts w:ascii="Verdana" w:hAnsi="Verdana" w:cs="Verdana"/>
      <w:b/>
      <w:bCs/>
    </w:rPr>
  </w:style>
  <w:style w:type="paragraph" w:styleId="Nadpis3">
    <w:name w:val="Nadpis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rFonts w:ascii="Courier" w:hAnsi="Courier" w:cs="Courier"/>
      <w:b/>
      <w:sz w:val="22"/>
    </w:rPr>
  </w:style>
  <w:style w:type="paragraph" w:styleId="Nadpis4">
    <w:name w:val="Nadpis 4"/>
    <w:basedOn w:val="Normal"/>
    <w:next w:val="Normal"/>
    <w:qFormat/>
    <w:pPr>
      <w:keepNext/>
      <w:numPr>
        <w:ilvl w:val="3"/>
        <w:numId w:val="1"/>
      </w:numPr>
      <w:shd w:val="clear" w:color="auto" w:fill="000000"/>
      <w:spacing w:before="120" w:after="0"/>
      <w:jc w:val="center"/>
      <w:outlineLvl w:val="3"/>
      <w:outlineLvl w:val="3"/>
    </w:pPr>
    <w:rPr>
      <w:rFonts w:ascii="Verdana" w:hAnsi="Verdana" w:cs="Verdana"/>
      <w:b/>
      <w:bCs/>
      <w:color w:val="FFFFFF"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2" w:customStyle="1">
    <w:name w:val="WW8Num1z2"/>
    <w:qFormat/>
    <w:rPr>
      <w:rFonts w:ascii="Courier New" w:hAnsi="Courier New" w:cs="Courier New"/>
    </w:rPr>
  </w:style>
  <w:style w:type="character" w:styleId="WW8Num1z3" w:customStyle="1">
    <w:name w:val="WW8Num1z3"/>
    <w:qFormat/>
    <w:rPr>
      <w:rFonts w:ascii="Wingdings" w:hAnsi="Wingdings" w:cs="Wingdings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andardnpsmoodstavce2" w:customStyle="1">
    <w:name w:val="Standardní písmo odstavce2"/>
    <w:qFormat/>
    <w:rPr/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0" w:customStyle="1">
    <w:name w:val="WW8Num4z0"/>
    <w:qFormat/>
    <w:rPr>
      <w:rFonts w:ascii="Symbol" w:hAnsi="Symbol" w:cs="Symbol"/>
      <w:color w:val="00000A"/>
    </w:rPr>
  </w:style>
  <w:style w:type="character" w:styleId="WW8Num4z1" w:customStyle="1">
    <w:name w:val="WW8Num4z1"/>
    <w:qFormat/>
    <w:rPr>
      <w:rFonts w:ascii="Courier New" w:hAnsi="Courier New" w:cs="Verdana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5z0" w:customStyle="1">
    <w:name w:val="WW8Num5z0"/>
    <w:qFormat/>
    <w:rPr>
      <w:rFonts w:ascii="Symbol" w:hAnsi="Symbol" w:cs="Symbol"/>
      <w:color w:val="00000A"/>
    </w:rPr>
  </w:style>
  <w:style w:type="character" w:styleId="WW8Num5z1" w:customStyle="1">
    <w:name w:val="WW8Num5z1"/>
    <w:qFormat/>
    <w:rPr>
      <w:rFonts w:ascii="Courier New" w:hAnsi="Courier New" w:cs="Verdana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Wingdings" w:hAnsi="Wingdings" w:cs="Wingdings"/>
    </w:rPr>
  </w:style>
  <w:style w:type="character" w:styleId="WW8Num6z1" w:customStyle="1">
    <w:name w:val="WW8Num6z1"/>
    <w:qFormat/>
    <w:rPr>
      <w:rFonts w:ascii="Courier New" w:hAnsi="Courier New" w:cs="Verdana"/>
    </w:rPr>
  </w:style>
  <w:style w:type="character" w:styleId="WW8Num6z3" w:customStyle="1">
    <w:name w:val="WW8Num6z3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Symbol" w:hAnsi="Symbol" w:cs="Symbol"/>
      <w:color w:val="00000A"/>
    </w:rPr>
  </w:style>
  <w:style w:type="character" w:styleId="WW8Num7z1" w:customStyle="1">
    <w:name w:val="WW8Num7z1"/>
    <w:qFormat/>
    <w:rPr>
      <w:rFonts w:ascii="Courier New" w:hAnsi="Courier New" w:cs="Verdana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9z0" w:customStyle="1">
    <w:name w:val="WW8Num9z0"/>
    <w:qFormat/>
    <w:rPr>
      <w:rFonts w:ascii="Wingdings" w:hAnsi="Wingdings" w:cs="Wingdings"/>
    </w:rPr>
  </w:style>
  <w:style w:type="character" w:styleId="WW8Num9z1" w:customStyle="1">
    <w:name w:val="WW8Num9z1"/>
    <w:qFormat/>
    <w:rPr>
      <w:rFonts w:ascii="Courier New" w:hAnsi="Courier New" w:cs="Verdana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Standardnpsmoodstavce1" w:customStyle="1">
    <w:name w:val="Standardní písmo odstavce1"/>
    <w:qFormat/>
    <w:rPr/>
  </w:style>
  <w:style w:type="character" w:styleId="Internetovodkaz">
    <w:name w:val="Internetový odkaz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Standardnpsmoodstavce1"/>
    <w:qFormat/>
    <w:rPr/>
  </w:style>
  <w:style w:type="character" w:styleId="Zdraznn">
    <w:name w:val="Zdůraznění"/>
    <w:qFormat/>
    <w:rPr>
      <w:i/>
      <w:iCs/>
    </w:rPr>
  </w:style>
  <w:style w:type="character" w:styleId="Odkaznakoment1" w:customStyle="1">
    <w:name w:val="Odkaz na komentář1"/>
    <w:qFormat/>
    <w:rPr>
      <w:sz w:val="16"/>
      <w:szCs w:val="16"/>
    </w:rPr>
  </w:style>
  <w:style w:type="character" w:styleId="FormtovanvHTMLChar" w:customStyle="1">
    <w:name w:val="Formátovaný v HTML Char"/>
    <w:qFormat/>
    <w:rPr>
      <w:rFonts w:ascii="Courier New" w:hAnsi="Courier New" w:cs="Verdana"/>
    </w:rPr>
  </w:style>
  <w:style w:type="character" w:styleId="Odkaznakoment2" w:customStyle="1">
    <w:name w:val="Odkaz na komentář2"/>
    <w:qFormat/>
    <w:rPr>
      <w:sz w:val="16"/>
      <w:szCs w:val="16"/>
    </w:rPr>
  </w:style>
  <w:style w:type="character" w:styleId="TextkomenteChar" w:customStyle="1">
    <w:name w:val="Text komentáře Char"/>
    <w:qFormat/>
    <w:rPr/>
  </w:style>
  <w:style w:type="character" w:styleId="ProsttextChar" w:customStyle="1">
    <w:name w:val="Prostý text Char"/>
    <w:qFormat/>
    <w:rPr>
      <w:rFonts w:ascii="Consolas" w:hAnsi="Consolas" w:eastAsia="Calibri" w:cs="Times New Roman"/>
      <w:sz w:val="21"/>
      <w:szCs w:val="21"/>
    </w:rPr>
  </w:style>
  <w:style w:type="paragraph" w:styleId="Nadpis" w:customStyle="1">
    <w:name w:val="Nadpis"/>
    <w:basedOn w:val="Normal"/>
    <w:next w:val="Tlotextu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lotextu">
    <w:name w:val="Tělo textu"/>
    <w:basedOn w:val="Normal"/>
    <w:pPr>
      <w:jc w:val="both"/>
    </w:pPr>
    <w:rPr>
      <w:rFonts w:ascii="Verdana" w:hAnsi="Verdana" w:cs="Verdana"/>
    </w:rPr>
  </w:style>
  <w:style w:type="paragraph" w:styleId="Seznam">
    <w:name w:val="Seznam"/>
    <w:basedOn w:val="Tlotextu"/>
    <w:pPr/>
    <w:rPr>
      <w:rFonts w:ascii="Times New Roman" w:hAnsi="Times New Roman" w:cs="Tahoma"/>
    </w:rPr>
  </w:style>
  <w:style w:type="paragraph" w:styleId="Popisek" w:customStyle="1">
    <w:name w:val="Popisek"/>
    <w:basedOn w:val="Normal"/>
    <w:pPr>
      <w:suppressLineNumbers/>
      <w:spacing w:before="120" w:after="120"/>
    </w:pPr>
    <w:rPr>
      <w:rFonts w:cs="Tahoma"/>
      <w:i/>
      <w:iCs/>
      <w:sz w:val="22"/>
    </w:rPr>
  </w:style>
  <w:style w:type="paragraph" w:styleId="Rejstk" w:customStyle="1">
    <w:name w:val="Rejstřík"/>
    <w:basedOn w:val="Normal"/>
    <w:qFormat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Zhlav">
    <w:name w:val="Záhlaví"/>
    <w:basedOn w:val="Normal"/>
    <w:pPr>
      <w:tabs>
        <w:tab w:val="center" w:pos="4536" w:leader="none"/>
        <w:tab w:val="right" w:pos="9072" w:leader="none"/>
      </w:tabs>
    </w:pPr>
    <w:rPr>
      <w:szCs w:val="20"/>
    </w:rPr>
  </w:style>
  <w:style w:type="paragraph" w:styleId="Prosttext1" w:customStyle="1">
    <w:name w:val="Prostý text1"/>
    <w:basedOn w:val="Normal"/>
    <w:qFormat/>
    <w:pPr/>
    <w:rPr>
      <w:rFonts w:ascii="Arial" w:hAnsi="Arial" w:cs="Arial"/>
      <w:color w:val="000080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x-none"/>
    </w:rPr>
  </w:style>
  <w:style w:type="paragraph" w:styleId="Zpat">
    <w:name w:val="Zápatí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Odsazentlatextu">
    <w:name w:val="Odsazení těla textu"/>
    <w:basedOn w:val="Normal"/>
    <w:pPr>
      <w:spacing w:before="0" w:after="120"/>
      <w:ind w:left="283" w:hanging="0"/>
    </w:pPr>
    <w:rPr/>
  </w:style>
  <w:style w:type="paragraph" w:styleId="BodyText21" w:customStyle="1">
    <w:name w:val="Body Text 21"/>
    <w:basedOn w:val="Normal"/>
    <w:qFormat/>
    <w:pPr>
      <w:spacing w:lineRule="exact" w:line="300"/>
      <w:jc w:val="both"/>
    </w:pPr>
    <w:rPr>
      <w:rFonts w:ascii="Helvetica" w:hAnsi="Helvetica" w:cs="Helvetica"/>
      <w:sz w:val="22"/>
      <w:szCs w:val="20"/>
      <w:lang w:val="de-DE"/>
    </w:rPr>
  </w:style>
  <w:style w:type="paragraph" w:styleId="Textkomente1" w:customStyle="1">
    <w:name w:val="Text komentáře1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Textkomente1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Helvetica"/>
      <w:sz w:val="16"/>
      <w:szCs w:val="16"/>
    </w:rPr>
  </w:style>
  <w:style w:type="paragraph" w:styleId="Zkladntext21" w:customStyle="1">
    <w:name w:val="Základní text 21"/>
    <w:basedOn w:val="Normal"/>
    <w:qFormat/>
    <w:pPr>
      <w:spacing w:before="240" w:after="0"/>
      <w:jc w:val="both"/>
    </w:pPr>
    <w:rPr>
      <w:rFonts w:ascii="Courier" w:hAnsi="Courier" w:cs="Courier"/>
      <w:color w:val="800000"/>
      <w:sz w:val="20"/>
    </w:rPr>
  </w:style>
  <w:style w:type="paragraph" w:styleId="Rozvrendokumentu1" w:customStyle="1">
    <w:name w:val="Rozvržení dokumentu1"/>
    <w:basedOn w:val="Normal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31" w:customStyle="1">
    <w:name w:val="Základní text 31"/>
    <w:basedOn w:val="Normal"/>
    <w:qFormat/>
    <w:pPr>
      <w:jc w:val="both"/>
    </w:pPr>
    <w:rPr>
      <w:rFonts w:ascii="Verdana" w:hAnsi="Verdana" w:cs="Verdana"/>
      <w:b/>
      <w:bCs/>
      <w:sz w:val="22"/>
    </w:rPr>
  </w:style>
  <w:style w:type="paragraph" w:styleId="Obsahrmce" w:customStyle="1">
    <w:name w:val="Obsah rámce"/>
    <w:basedOn w:val="Tlotextu"/>
    <w:qFormat/>
    <w:pPr/>
    <w:rPr/>
  </w:style>
  <w:style w:type="paragraph" w:styleId="Textkomente2" w:customStyle="1">
    <w:name w:val="Text komentáře2"/>
    <w:basedOn w:val="Normal"/>
    <w:qFormat/>
    <w:pPr/>
    <w:rPr>
      <w:sz w:val="20"/>
      <w:szCs w:val="20"/>
      <w:lang w:val="x-none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Calibri" w:hAnsi="Calibri" w:cs="Calibri" w:eastAsia="Times New Roman"/>
      <w:color w:val="000000"/>
      <w:sz w:val="24"/>
      <w:szCs w:val="24"/>
      <w:lang w:val="cs-CZ" w:eastAsia="zh-CN" w:bidi="ar-SA"/>
    </w:rPr>
  </w:style>
  <w:style w:type="paragraph" w:styleId="Prosttext2" w:customStyle="1">
    <w:name w:val="Prostý text2"/>
    <w:basedOn w:val="Normal"/>
    <w:qFormat/>
    <w:pPr>
      <w:suppressAutoHyphens w:val="false"/>
    </w:pPr>
    <w:rPr>
      <w:rFonts w:ascii="Consolas" w:hAnsi="Consolas" w:eastAsia="Calibri" w:cs="Consolas"/>
      <w:sz w:val="21"/>
      <w:szCs w:val="21"/>
      <w:lang w:val="x-none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://www.nfa.cz/" TargetMode="External"/><Relationship Id="rId5" Type="http://schemas.openxmlformats.org/officeDocument/2006/relationships/hyperlink" Target="http://www.zpetvkinech.cz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LibreOffice/5.1.1.3$Windows_x86 LibreOffice_project/89f508ef3ecebd2cfb8e1def0f0ba9a803b88a6d</Application>
  <Pages>2</Pages>
  <Words>614</Words>
  <CharactersWithSpaces>3504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2016-05-05T07:57:00Z</dcterms:created>
  <dc:creator>V</dc:creator>
  <dc:description/>
  <dc:language>cs-CZ</dc:language>
  <cp:lastModifiedBy>Microsoft Office User</cp:lastModifiedBy>
  <cp:lastPrinted>2016-04-12T12:30:00Z</cp:lastPrinted>
  <dcterms:modified xsi:type="dcterms:W3CDTF">2016-05-05T08:02:00Z</dcterms:modified>
  <cp:revision>3</cp:revision>
  <dc:subject/>
  <dc:title>Tisková zpráva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